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D394D" w:rsidRDefault="002F588D" w:rsidP="00D41DEE">
      <w:pPr>
        <w:jc w:val="center"/>
        <w:rPr>
          <w:b/>
          <w:sz w:val="22"/>
          <w:szCs w:val="22"/>
        </w:rPr>
      </w:pPr>
      <w:proofErr w:type="gramStart"/>
      <w:r w:rsidRPr="00ED394D">
        <w:rPr>
          <w:b/>
          <w:sz w:val="22"/>
          <w:szCs w:val="22"/>
        </w:rPr>
        <w:t>…………………….</w:t>
      </w:r>
      <w:proofErr w:type="gramEnd"/>
      <w:r w:rsidRPr="00ED394D">
        <w:rPr>
          <w:b/>
          <w:sz w:val="22"/>
          <w:szCs w:val="22"/>
        </w:rPr>
        <w:t xml:space="preserve"> İLKOKULU </w:t>
      </w:r>
      <w:r w:rsidR="00750811" w:rsidRPr="00ED394D">
        <w:rPr>
          <w:b/>
          <w:sz w:val="22"/>
          <w:szCs w:val="22"/>
        </w:rPr>
        <w:t xml:space="preserve">3. SINIF </w:t>
      </w:r>
      <w:r w:rsidR="006C56A6" w:rsidRPr="00ED394D">
        <w:rPr>
          <w:b/>
          <w:sz w:val="22"/>
          <w:szCs w:val="22"/>
        </w:rPr>
        <w:t>BEDEN EĞİTİMİ VE OYUN DERSİ</w:t>
      </w:r>
      <w:r w:rsidRPr="00ED394D">
        <w:rPr>
          <w:b/>
          <w:sz w:val="22"/>
          <w:szCs w:val="22"/>
        </w:rPr>
        <w:t xml:space="preserve"> DERS PLÂNI</w:t>
      </w:r>
    </w:p>
    <w:p w:rsidR="00294CA0" w:rsidRPr="00173A30" w:rsidRDefault="00A13330" w:rsidP="00173A30">
      <w:pPr>
        <w:jc w:val="center"/>
        <w:rPr>
          <w:b/>
          <w:sz w:val="24"/>
          <w:szCs w:val="24"/>
        </w:rPr>
      </w:pPr>
      <w:r>
        <w:rPr>
          <w:b/>
          <w:sz w:val="24"/>
          <w:szCs w:val="24"/>
        </w:rPr>
        <w:t>7-11 Nisan 2025</w:t>
      </w:r>
    </w:p>
    <w:p w:rsidR="005235BC" w:rsidRPr="00985F2D" w:rsidRDefault="000C2E0E" w:rsidP="005235BC">
      <w:pPr>
        <w:pStyle w:val="ListeParagraf"/>
        <w:jc w:val="right"/>
        <w:rPr>
          <w:b/>
          <w:sz w:val="24"/>
          <w:szCs w:val="24"/>
        </w:rPr>
      </w:pPr>
      <w:r>
        <w:rPr>
          <w:b/>
          <w:sz w:val="24"/>
          <w:szCs w:val="24"/>
        </w:rPr>
        <w:t>2</w:t>
      </w:r>
      <w:r w:rsidR="00971B54">
        <w:rPr>
          <w:b/>
          <w:sz w:val="24"/>
          <w:szCs w:val="24"/>
        </w:rPr>
        <w:t>7</w:t>
      </w:r>
      <w:r w:rsidR="00DA6FCE">
        <w:rPr>
          <w:b/>
          <w:sz w:val="24"/>
          <w:szCs w:val="24"/>
        </w:rPr>
        <w:t>.</w:t>
      </w:r>
      <w:r w:rsidR="005235BC" w:rsidRPr="00985F2D">
        <w:rPr>
          <w:b/>
          <w:sz w:val="24"/>
          <w:szCs w:val="24"/>
        </w:rPr>
        <w:t>Hafta</w:t>
      </w:r>
    </w:p>
    <w:p w:rsidR="00A13330" w:rsidRPr="00173A30" w:rsidRDefault="00A13330" w:rsidP="00A13330">
      <w:pPr>
        <w:rPr>
          <w:b/>
          <w:sz w:val="24"/>
          <w:szCs w:val="24"/>
        </w:rPr>
      </w:pPr>
      <w:r w:rsidRPr="00173A30">
        <w:rPr>
          <w:b/>
          <w:sz w:val="24"/>
          <w:szCs w:val="24"/>
        </w:rPr>
        <w:t>BÖLÜM I:</w:t>
      </w:r>
    </w:p>
    <w:tbl>
      <w:tblPr>
        <w:tblW w:w="1011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791"/>
        <w:gridCol w:w="7326"/>
      </w:tblGrid>
      <w:tr w:rsidR="00A13330" w:rsidRPr="00173A30" w:rsidTr="00CF49D8">
        <w:trPr>
          <w:cantSplit/>
          <w:jc w:val="center"/>
        </w:trPr>
        <w:tc>
          <w:tcPr>
            <w:tcW w:w="2791" w:type="dxa"/>
            <w:tcBorders>
              <w:top w:val="single" w:sz="8" w:space="0" w:color="auto"/>
              <w:left w:val="single" w:sz="8" w:space="0" w:color="auto"/>
              <w:right w:val="single" w:sz="8" w:space="0" w:color="auto"/>
            </w:tcBorders>
          </w:tcPr>
          <w:p w:rsidR="00A13330" w:rsidRPr="00173A30" w:rsidRDefault="00A13330" w:rsidP="00CF49D8">
            <w:pPr>
              <w:spacing w:line="220" w:lineRule="exact"/>
              <w:rPr>
                <w:sz w:val="24"/>
                <w:szCs w:val="24"/>
              </w:rPr>
            </w:pPr>
            <w:r w:rsidRPr="00173A30">
              <w:rPr>
                <w:b/>
                <w:bCs/>
                <w:sz w:val="24"/>
                <w:szCs w:val="24"/>
              </w:rPr>
              <w:t xml:space="preserve">Süre:  </w:t>
            </w:r>
          </w:p>
        </w:tc>
        <w:tc>
          <w:tcPr>
            <w:tcW w:w="7326" w:type="dxa"/>
            <w:tcBorders>
              <w:top w:val="single" w:sz="8" w:space="0" w:color="auto"/>
              <w:left w:val="single" w:sz="8" w:space="0" w:color="auto"/>
              <w:right w:val="single" w:sz="8" w:space="0" w:color="auto"/>
            </w:tcBorders>
          </w:tcPr>
          <w:p w:rsidR="00A13330" w:rsidRPr="00173A30" w:rsidRDefault="00A13330" w:rsidP="00CF49D8">
            <w:pPr>
              <w:spacing w:line="220" w:lineRule="exact"/>
              <w:rPr>
                <w:sz w:val="24"/>
                <w:szCs w:val="24"/>
              </w:rPr>
            </w:pPr>
            <w:r>
              <w:rPr>
                <w:sz w:val="24"/>
                <w:szCs w:val="24"/>
              </w:rPr>
              <w:t xml:space="preserve"> 5 ders saati</w:t>
            </w:r>
          </w:p>
        </w:tc>
      </w:tr>
      <w:tr w:rsidR="00A13330" w:rsidRPr="00173A30" w:rsidTr="00CF49D8">
        <w:trPr>
          <w:cantSplit/>
          <w:trHeight w:val="325"/>
          <w:jc w:val="center"/>
        </w:trPr>
        <w:tc>
          <w:tcPr>
            <w:tcW w:w="2791" w:type="dxa"/>
            <w:tcBorders>
              <w:left w:val="single" w:sz="8" w:space="0" w:color="auto"/>
              <w:bottom w:val="single" w:sz="4" w:space="0" w:color="auto"/>
              <w:right w:val="single" w:sz="8" w:space="0" w:color="auto"/>
            </w:tcBorders>
            <w:vAlign w:val="center"/>
          </w:tcPr>
          <w:p w:rsidR="00A13330" w:rsidRPr="00173A30" w:rsidRDefault="00A13330" w:rsidP="00CF49D8">
            <w:pPr>
              <w:spacing w:line="180" w:lineRule="exact"/>
              <w:rPr>
                <w:b/>
                <w:sz w:val="24"/>
                <w:szCs w:val="24"/>
              </w:rPr>
            </w:pPr>
            <w:r w:rsidRPr="00173A30">
              <w:rPr>
                <w:b/>
                <w:sz w:val="24"/>
                <w:szCs w:val="24"/>
              </w:rPr>
              <w:t xml:space="preserve">DERS </w:t>
            </w:r>
          </w:p>
        </w:tc>
        <w:tc>
          <w:tcPr>
            <w:tcW w:w="7326" w:type="dxa"/>
            <w:tcBorders>
              <w:left w:val="single" w:sz="8" w:space="0" w:color="auto"/>
              <w:bottom w:val="single" w:sz="4" w:space="0" w:color="auto"/>
              <w:right w:val="single" w:sz="8" w:space="0" w:color="auto"/>
            </w:tcBorders>
          </w:tcPr>
          <w:p w:rsidR="00A13330" w:rsidRPr="00173A30" w:rsidRDefault="00A13330" w:rsidP="00CF49D8">
            <w:pPr>
              <w:tabs>
                <w:tab w:val="left" w:pos="284"/>
              </w:tabs>
              <w:spacing w:line="240" w:lineRule="exact"/>
              <w:rPr>
                <w:b/>
                <w:sz w:val="24"/>
                <w:szCs w:val="24"/>
              </w:rPr>
            </w:pPr>
            <w:r w:rsidRPr="00173A30">
              <w:rPr>
                <w:b/>
                <w:sz w:val="24"/>
                <w:szCs w:val="24"/>
              </w:rPr>
              <w:t xml:space="preserve">Beden Eğitimi ve Oyun </w:t>
            </w:r>
          </w:p>
        </w:tc>
      </w:tr>
      <w:tr w:rsidR="00A13330" w:rsidRPr="00173A30" w:rsidTr="00CF49D8">
        <w:trPr>
          <w:cantSplit/>
          <w:trHeight w:val="225"/>
          <w:jc w:val="center"/>
        </w:trPr>
        <w:tc>
          <w:tcPr>
            <w:tcW w:w="2791" w:type="dxa"/>
            <w:tcBorders>
              <w:top w:val="single" w:sz="4" w:space="0" w:color="auto"/>
              <w:left w:val="single" w:sz="8" w:space="0" w:color="auto"/>
              <w:right w:val="single" w:sz="8" w:space="0" w:color="auto"/>
            </w:tcBorders>
            <w:vAlign w:val="center"/>
          </w:tcPr>
          <w:p w:rsidR="00A13330" w:rsidRPr="00173A30" w:rsidRDefault="00A13330" w:rsidP="00CF49D8">
            <w:pPr>
              <w:spacing w:line="180" w:lineRule="exact"/>
              <w:rPr>
                <w:b/>
                <w:sz w:val="24"/>
                <w:szCs w:val="24"/>
              </w:rPr>
            </w:pPr>
            <w:r w:rsidRPr="00173A30">
              <w:rPr>
                <w:b/>
                <w:sz w:val="24"/>
                <w:szCs w:val="24"/>
              </w:rPr>
              <w:t xml:space="preserve">SINIF </w:t>
            </w:r>
          </w:p>
        </w:tc>
        <w:tc>
          <w:tcPr>
            <w:tcW w:w="7326" w:type="dxa"/>
            <w:tcBorders>
              <w:top w:val="single" w:sz="4" w:space="0" w:color="auto"/>
              <w:left w:val="single" w:sz="8" w:space="0" w:color="auto"/>
              <w:right w:val="single" w:sz="8" w:space="0" w:color="auto"/>
            </w:tcBorders>
          </w:tcPr>
          <w:p w:rsidR="00A13330" w:rsidRPr="00173A30" w:rsidRDefault="00A13330" w:rsidP="00CF49D8">
            <w:pPr>
              <w:tabs>
                <w:tab w:val="left" w:pos="284"/>
              </w:tabs>
              <w:spacing w:line="240" w:lineRule="exact"/>
              <w:rPr>
                <w:b/>
                <w:sz w:val="24"/>
                <w:szCs w:val="24"/>
              </w:rPr>
            </w:pPr>
            <w:r w:rsidRPr="00173A30">
              <w:rPr>
                <w:b/>
                <w:sz w:val="24"/>
                <w:szCs w:val="24"/>
              </w:rPr>
              <w:t>3-</w:t>
            </w:r>
          </w:p>
        </w:tc>
      </w:tr>
    </w:tbl>
    <w:p w:rsidR="00A13330" w:rsidRPr="00173A30" w:rsidRDefault="00A13330" w:rsidP="00A13330">
      <w:pPr>
        <w:rPr>
          <w:b/>
          <w:sz w:val="24"/>
          <w:szCs w:val="24"/>
        </w:rPr>
      </w:pPr>
    </w:p>
    <w:p w:rsidR="00A13330" w:rsidRPr="00173A30" w:rsidRDefault="00A13330" w:rsidP="00A13330">
      <w:pPr>
        <w:rPr>
          <w:b/>
          <w:sz w:val="24"/>
          <w:szCs w:val="24"/>
        </w:rPr>
      </w:pPr>
      <w:r w:rsidRPr="00173A30">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A13330" w:rsidRPr="00173A30" w:rsidTr="00CF49D8">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A13330" w:rsidRPr="00173A30" w:rsidRDefault="00A13330" w:rsidP="00CF49D8">
            <w:pPr>
              <w:pStyle w:val="Balk1"/>
              <w:jc w:val="left"/>
              <w:rPr>
                <w:szCs w:val="24"/>
              </w:rPr>
            </w:pPr>
            <w:r w:rsidRPr="00173A30">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A13330" w:rsidRPr="00173A30" w:rsidRDefault="00A13330" w:rsidP="00CF49D8">
            <w:pPr>
              <w:rPr>
                <w:b/>
                <w:sz w:val="24"/>
                <w:szCs w:val="24"/>
              </w:rPr>
            </w:pPr>
            <w:r w:rsidRPr="00173A30">
              <w:rPr>
                <w:b/>
                <w:sz w:val="24"/>
                <w:szCs w:val="24"/>
              </w:rPr>
              <w:t xml:space="preserve">3.2. AKTİF VE SAĞLIKLI HAYAT </w:t>
            </w:r>
          </w:p>
        </w:tc>
      </w:tr>
      <w:tr w:rsidR="00A13330" w:rsidRPr="00173A30" w:rsidTr="00CF49D8">
        <w:trPr>
          <w:jc w:val="center"/>
        </w:trPr>
        <w:tc>
          <w:tcPr>
            <w:tcW w:w="2821" w:type="dxa"/>
            <w:tcBorders>
              <w:top w:val="single" w:sz="4" w:space="0" w:color="auto"/>
              <w:left w:val="single" w:sz="4" w:space="0" w:color="auto"/>
              <w:bottom w:val="single" w:sz="4" w:space="0" w:color="auto"/>
              <w:right w:val="nil"/>
            </w:tcBorders>
            <w:vAlign w:val="center"/>
          </w:tcPr>
          <w:p w:rsidR="00A13330" w:rsidRPr="00173A30" w:rsidRDefault="00A13330" w:rsidP="00CF49D8">
            <w:pPr>
              <w:rPr>
                <w:b/>
                <w:sz w:val="24"/>
                <w:szCs w:val="24"/>
              </w:rPr>
            </w:pPr>
            <w:r w:rsidRPr="00173A30">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A13330" w:rsidRPr="00963B21" w:rsidRDefault="00A13330" w:rsidP="00CF49D8">
            <w:pPr>
              <w:rPr>
                <w:b/>
                <w:bCs/>
                <w:i/>
                <w:sz w:val="22"/>
                <w:szCs w:val="22"/>
              </w:rPr>
            </w:pPr>
            <w:r w:rsidRPr="00963B21">
              <w:rPr>
                <w:b/>
                <w:sz w:val="22"/>
                <w:szCs w:val="22"/>
              </w:rPr>
              <w:t>3.2.2. Fiziksel Etkinlik Kavramları, İlkeleri Ve İlgili Hayat Becerileri</w:t>
            </w:r>
          </w:p>
        </w:tc>
      </w:tr>
      <w:tr w:rsidR="00A13330" w:rsidRPr="00173A30" w:rsidTr="00CF49D8">
        <w:trPr>
          <w:jc w:val="center"/>
        </w:trPr>
        <w:tc>
          <w:tcPr>
            <w:tcW w:w="2821" w:type="dxa"/>
            <w:tcBorders>
              <w:top w:val="single" w:sz="4" w:space="0" w:color="auto"/>
              <w:left w:val="single" w:sz="4" w:space="0" w:color="auto"/>
              <w:bottom w:val="single" w:sz="4" w:space="0" w:color="auto"/>
              <w:right w:val="nil"/>
            </w:tcBorders>
            <w:vAlign w:val="center"/>
          </w:tcPr>
          <w:p w:rsidR="00A13330" w:rsidRPr="00864011" w:rsidRDefault="00A13330" w:rsidP="00CF49D8">
            <w:pPr>
              <w:rPr>
                <w:b/>
                <w:sz w:val="24"/>
                <w:szCs w:val="24"/>
              </w:rPr>
            </w:pPr>
            <w:r w:rsidRPr="00864011">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A13330" w:rsidRPr="00963B21" w:rsidRDefault="00A13330" w:rsidP="00CF49D8">
            <w:pPr>
              <w:rPr>
                <w:i/>
                <w:sz w:val="22"/>
                <w:szCs w:val="22"/>
              </w:rPr>
            </w:pPr>
            <w:r w:rsidRPr="00963B21">
              <w:rPr>
                <w:sz w:val="22"/>
                <w:szCs w:val="22"/>
              </w:rPr>
              <w:t>BO.3.2.2.10. Oyun ve fiziki etkinliklerde iş birliği becerileri geliştirir.</w:t>
            </w:r>
          </w:p>
        </w:tc>
      </w:tr>
      <w:tr w:rsidR="00A13330" w:rsidRPr="00173A30" w:rsidTr="00CF49D8">
        <w:trPr>
          <w:jc w:val="center"/>
        </w:trPr>
        <w:tc>
          <w:tcPr>
            <w:tcW w:w="2821" w:type="dxa"/>
            <w:tcBorders>
              <w:top w:val="single" w:sz="4" w:space="0" w:color="auto"/>
              <w:left w:val="single" w:sz="4" w:space="0" w:color="auto"/>
              <w:bottom w:val="single" w:sz="4" w:space="0" w:color="auto"/>
              <w:right w:val="nil"/>
            </w:tcBorders>
            <w:vAlign w:val="center"/>
          </w:tcPr>
          <w:p w:rsidR="00A13330" w:rsidRPr="00173A30" w:rsidRDefault="00A13330" w:rsidP="00CF49D8">
            <w:pPr>
              <w:pStyle w:val="Balk2"/>
              <w:spacing w:line="240" w:lineRule="auto"/>
              <w:jc w:val="left"/>
              <w:rPr>
                <w:sz w:val="24"/>
                <w:szCs w:val="24"/>
              </w:rPr>
            </w:pPr>
            <w:r w:rsidRPr="00173A30">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13330" w:rsidRPr="00173A30" w:rsidRDefault="00A13330" w:rsidP="00CF49D8">
            <w:pPr>
              <w:rPr>
                <w:sz w:val="24"/>
                <w:szCs w:val="24"/>
              </w:rPr>
            </w:pPr>
            <w:r w:rsidRPr="00173A30">
              <w:rPr>
                <w:sz w:val="24"/>
                <w:szCs w:val="24"/>
              </w:rPr>
              <w:t>Yaparak yaşayarak öğrenme, Anlatım, Gösterip yaptırma</w:t>
            </w:r>
          </w:p>
        </w:tc>
      </w:tr>
      <w:tr w:rsidR="00A13330" w:rsidRPr="00173A30" w:rsidTr="00CF49D8">
        <w:trPr>
          <w:cantSplit/>
          <w:jc w:val="center"/>
        </w:trPr>
        <w:tc>
          <w:tcPr>
            <w:tcW w:w="10125" w:type="dxa"/>
            <w:gridSpan w:val="2"/>
            <w:tcBorders>
              <w:left w:val="single" w:sz="8" w:space="0" w:color="auto"/>
              <w:bottom w:val="single" w:sz="8" w:space="0" w:color="auto"/>
              <w:right w:val="single" w:sz="8" w:space="0" w:color="auto"/>
            </w:tcBorders>
            <w:vAlign w:val="center"/>
          </w:tcPr>
          <w:p w:rsidR="00A13330" w:rsidRPr="00173A30" w:rsidRDefault="00A13330" w:rsidP="00CF49D8">
            <w:pPr>
              <w:jc w:val="center"/>
              <w:rPr>
                <w:sz w:val="24"/>
                <w:szCs w:val="24"/>
              </w:rPr>
            </w:pPr>
            <w:r w:rsidRPr="00173A30">
              <w:rPr>
                <w:b/>
                <w:sz w:val="24"/>
                <w:szCs w:val="24"/>
              </w:rPr>
              <w:t>ETKİNLİK SÜRECİ</w:t>
            </w:r>
          </w:p>
        </w:tc>
      </w:tr>
      <w:tr w:rsidR="00A13330" w:rsidRPr="00173A30" w:rsidTr="00CF49D8">
        <w:trPr>
          <w:cantSplit/>
          <w:trHeight w:val="1374"/>
          <w:jc w:val="center"/>
        </w:trPr>
        <w:tc>
          <w:tcPr>
            <w:tcW w:w="10125" w:type="dxa"/>
            <w:gridSpan w:val="2"/>
            <w:tcBorders>
              <w:top w:val="single" w:sz="8" w:space="0" w:color="auto"/>
              <w:left w:val="single" w:sz="8" w:space="0" w:color="auto"/>
              <w:right w:val="single" w:sz="8" w:space="0" w:color="auto"/>
            </w:tcBorders>
          </w:tcPr>
          <w:p w:rsidR="00A13330" w:rsidRPr="009F2BA2" w:rsidRDefault="00A13330" w:rsidP="00CF49D8">
            <w:pPr>
              <w:autoSpaceDE w:val="0"/>
              <w:autoSpaceDN w:val="0"/>
              <w:adjustRightInd w:val="0"/>
              <w:ind w:firstLine="708"/>
              <w:rPr>
                <w:sz w:val="24"/>
                <w:szCs w:val="24"/>
              </w:rPr>
            </w:pPr>
          </w:p>
          <w:p w:rsidR="00A13330" w:rsidRPr="00EF1198" w:rsidRDefault="00A13330" w:rsidP="00CF49D8">
            <w:pPr>
              <w:spacing w:line="276" w:lineRule="auto"/>
              <w:rPr>
                <w:sz w:val="22"/>
                <w:szCs w:val="22"/>
              </w:rPr>
            </w:pPr>
            <w:r w:rsidRPr="007B5738">
              <w:rPr>
                <w:sz w:val="24"/>
                <w:szCs w:val="24"/>
              </w:rPr>
              <w:t>*</w:t>
            </w:r>
            <w:r w:rsidRPr="007B5738">
              <w:rPr>
                <w:rFonts w:eastAsiaTheme="minorEastAsia"/>
                <w:sz w:val="24"/>
                <w:szCs w:val="24"/>
              </w:rPr>
              <w:t xml:space="preserve"> </w:t>
            </w:r>
            <w:r w:rsidRPr="00EF1198">
              <w:rPr>
                <w:sz w:val="22"/>
                <w:szCs w:val="22"/>
              </w:rPr>
              <w:t>Oyun ve fiziki etkinlikler sırasında işbirliği yapmanın hedeflere ulaşmadaki önemi vurgulanmalıdır. Eşli veya küçük gruplarla yapılan etkinlik ve oyunlarda gruptaki her öğrencinin grubun ortak amaçları doğrultusunda etkin katılım ve çaba göstermesi sağlanmalıdır. Eşli ve küçük grup ile oynadıkları oyunlarda her öğrenci kendi rol ve sorumluluğunu en iyi şekilde yerine getirerek gruba katkı sağlamalıdır.</w:t>
            </w:r>
          </w:p>
          <w:p w:rsidR="00A13330" w:rsidRPr="00EF1198" w:rsidRDefault="00A13330" w:rsidP="00CF49D8">
            <w:pPr>
              <w:spacing w:line="276" w:lineRule="auto"/>
              <w:rPr>
                <w:rFonts w:eastAsiaTheme="minorEastAsia"/>
                <w:iCs/>
                <w:sz w:val="22"/>
                <w:szCs w:val="22"/>
              </w:rPr>
            </w:pPr>
            <w:r w:rsidRPr="00EF1198">
              <w:rPr>
                <w:rFonts w:eastAsiaTheme="minorEastAsia"/>
                <w:iCs/>
                <w:sz w:val="22"/>
                <w:szCs w:val="22"/>
              </w:rPr>
              <w:t>Oyunlar:</w:t>
            </w:r>
            <w:r w:rsidRPr="00EF1198">
              <w:rPr>
                <w:sz w:val="22"/>
                <w:szCs w:val="22"/>
              </w:rPr>
              <w:t xml:space="preserve"> </w:t>
            </w:r>
            <w:proofErr w:type="gramStart"/>
            <w:r w:rsidRPr="00EF1198">
              <w:rPr>
                <w:rFonts w:eastAsiaTheme="minorEastAsia"/>
                <w:iCs/>
                <w:sz w:val="22"/>
                <w:szCs w:val="22"/>
              </w:rPr>
              <w:t>Sayıca  Toplan</w:t>
            </w:r>
            <w:proofErr w:type="gramEnd"/>
            <w:r w:rsidRPr="00EF1198">
              <w:rPr>
                <w:rFonts w:eastAsiaTheme="minorEastAsia"/>
                <w:iCs/>
                <w:sz w:val="22"/>
                <w:szCs w:val="22"/>
              </w:rPr>
              <w:t>, İkimiz  Bir  Bütünü</w:t>
            </w:r>
          </w:p>
          <w:p w:rsidR="00A13330" w:rsidRPr="0009785B" w:rsidRDefault="00A13330" w:rsidP="00CF49D8">
            <w:pPr>
              <w:spacing w:line="276" w:lineRule="auto"/>
              <w:rPr>
                <w:rFonts w:eastAsiaTheme="minorEastAsia"/>
              </w:rPr>
            </w:pPr>
          </w:p>
        </w:tc>
      </w:tr>
      <w:tr w:rsidR="00A13330" w:rsidRPr="00173A30" w:rsidTr="00CF49D8">
        <w:trPr>
          <w:jc w:val="center"/>
        </w:trPr>
        <w:tc>
          <w:tcPr>
            <w:tcW w:w="2821" w:type="dxa"/>
            <w:tcBorders>
              <w:left w:val="single" w:sz="8" w:space="0" w:color="auto"/>
            </w:tcBorders>
            <w:vAlign w:val="center"/>
          </w:tcPr>
          <w:p w:rsidR="00A13330" w:rsidRPr="00910095" w:rsidRDefault="00A13330" w:rsidP="00CF49D8">
            <w:pPr>
              <w:rPr>
                <w:b/>
                <w:sz w:val="24"/>
                <w:szCs w:val="24"/>
              </w:rPr>
            </w:pPr>
            <w:r w:rsidRPr="00910095">
              <w:rPr>
                <w:b/>
                <w:sz w:val="24"/>
                <w:szCs w:val="24"/>
              </w:rPr>
              <w:t>Kullanılacak Kartlar (Renk ve Numaralar)</w:t>
            </w:r>
          </w:p>
        </w:tc>
        <w:tc>
          <w:tcPr>
            <w:tcW w:w="7304" w:type="dxa"/>
            <w:tcBorders>
              <w:top w:val="nil"/>
              <w:bottom w:val="single" w:sz="8" w:space="0" w:color="auto"/>
              <w:right w:val="single" w:sz="8" w:space="0" w:color="auto"/>
            </w:tcBorders>
          </w:tcPr>
          <w:p w:rsidR="00A13330" w:rsidRPr="00EF1198" w:rsidRDefault="00A13330" w:rsidP="00CF49D8">
            <w:pPr>
              <w:rPr>
                <w:sz w:val="22"/>
                <w:szCs w:val="22"/>
              </w:rPr>
            </w:pPr>
            <w:r w:rsidRPr="00EF1198">
              <w:rPr>
                <w:sz w:val="22"/>
                <w:szCs w:val="22"/>
              </w:rPr>
              <w:t xml:space="preserve">“Etkin Katılım-Açık Alan Oyunları” </w:t>
            </w:r>
            <w:proofErr w:type="spellStart"/>
            <w:r w:rsidRPr="00EF1198">
              <w:rPr>
                <w:sz w:val="22"/>
                <w:szCs w:val="22"/>
              </w:rPr>
              <w:t>FEK’lerinden</w:t>
            </w:r>
            <w:proofErr w:type="spellEnd"/>
            <w:r w:rsidRPr="00EF1198">
              <w:rPr>
                <w:sz w:val="22"/>
                <w:szCs w:val="22"/>
              </w:rPr>
              <w:t xml:space="preserve"> (mor) yararlanılabilir. İş birliği yapalım (1. kart), problemi </w:t>
            </w:r>
          </w:p>
          <w:p w:rsidR="00A13330" w:rsidRPr="00EF1198" w:rsidRDefault="00A13330" w:rsidP="00CF49D8">
            <w:pPr>
              <w:autoSpaceDE w:val="0"/>
              <w:autoSpaceDN w:val="0"/>
              <w:adjustRightInd w:val="0"/>
              <w:spacing w:line="276" w:lineRule="auto"/>
              <w:rPr>
                <w:sz w:val="22"/>
                <w:szCs w:val="22"/>
              </w:rPr>
            </w:pPr>
            <w:proofErr w:type="gramStart"/>
            <w:r w:rsidRPr="00EF1198">
              <w:rPr>
                <w:sz w:val="22"/>
                <w:szCs w:val="22"/>
              </w:rPr>
              <w:t>çözdüm</w:t>
            </w:r>
            <w:proofErr w:type="gramEnd"/>
            <w:r w:rsidRPr="00EF1198">
              <w:rPr>
                <w:sz w:val="22"/>
                <w:szCs w:val="22"/>
              </w:rPr>
              <w:t xml:space="preserve"> (3. kart) kartlarına öncelik verilmelidir.</w:t>
            </w:r>
          </w:p>
          <w:p w:rsidR="00A13330" w:rsidRPr="007B5738" w:rsidRDefault="00A13330" w:rsidP="00CF49D8">
            <w:pPr>
              <w:autoSpaceDE w:val="0"/>
              <w:autoSpaceDN w:val="0"/>
              <w:adjustRightInd w:val="0"/>
              <w:spacing w:line="276" w:lineRule="auto"/>
              <w:rPr>
                <w:bCs/>
                <w:sz w:val="24"/>
                <w:szCs w:val="24"/>
              </w:rPr>
            </w:pPr>
            <w:r w:rsidRPr="00EF1198">
              <w:rPr>
                <w:sz w:val="22"/>
                <w:szCs w:val="22"/>
              </w:rPr>
              <w:t>Kazanımla ilgili değerler üzerinde durulmalıdır</w:t>
            </w:r>
          </w:p>
        </w:tc>
      </w:tr>
    </w:tbl>
    <w:p w:rsidR="00A13330" w:rsidRPr="00173A30" w:rsidRDefault="00A13330" w:rsidP="00A13330">
      <w:pPr>
        <w:rPr>
          <w:sz w:val="24"/>
          <w:szCs w:val="24"/>
        </w:rPr>
      </w:pPr>
    </w:p>
    <w:p w:rsidR="00A13330" w:rsidRPr="00173A30" w:rsidRDefault="00A13330" w:rsidP="00A13330">
      <w:pPr>
        <w:pStyle w:val="Balk6"/>
        <w:ind w:firstLine="180"/>
        <w:rPr>
          <w:sz w:val="24"/>
          <w:szCs w:val="24"/>
        </w:rPr>
      </w:pPr>
      <w:r w:rsidRPr="00173A30">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A13330" w:rsidRPr="00173A30" w:rsidTr="00CF49D8">
        <w:trPr>
          <w:jc w:val="center"/>
        </w:trPr>
        <w:tc>
          <w:tcPr>
            <w:tcW w:w="5253" w:type="dxa"/>
            <w:tcBorders>
              <w:top w:val="single" w:sz="8" w:space="0" w:color="auto"/>
              <w:left w:val="single" w:sz="8" w:space="0" w:color="auto"/>
              <w:bottom w:val="single" w:sz="8" w:space="0" w:color="auto"/>
            </w:tcBorders>
          </w:tcPr>
          <w:p w:rsidR="00A13330" w:rsidRPr="00173A30" w:rsidRDefault="00A13330" w:rsidP="00CF49D8">
            <w:pPr>
              <w:rPr>
                <w:b/>
                <w:sz w:val="24"/>
                <w:szCs w:val="24"/>
              </w:rPr>
            </w:pPr>
            <w:r w:rsidRPr="00173A30">
              <w:rPr>
                <w:b/>
                <w:sz w:val="24"/>
                <w:szCs w:val="24"/>
              </w:rPr>
              <w:t xml:space="preserve">Bireysel öğrenme etkinliklerine yönelik Ölçme-Değerlendirme </w:t>
            </w:r>
          </w:p>
          <w:p w:rsidR="00A13330" w:rsidRPr="00173A30" w:rsidRDefault="00A13330" w:rsidP="00CF49D8">
            <w:pPr>
              <w:rPr>
                <w:b/>
                <w:sz w:val="24"/>
                <w:szCs w:val="24"/>
              </w:rPr>
            </w:pPr>
            <w:r w:rsidRPr="00173A30">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A13330" w:rsidRPr="00173A30" w:rsidRDefault="00A13330" w:rsidP="00CF49D8">
            <w:pPr>
              <w:rPr>
                <w:sz w:val="24"/>
                <w:szCs w:val="24"/>
              </w:rPr>
            </w:pPr>
            <w:r w:rsidRPr="00173A30">
              <w:rPr>
                <w:sz w:val="24"/>
                <w:szCs w:val="24"/>
              </w:rPr>
              <w:t>Etkinliğe katılmada istekli mi?</w:t>
            </w:r>
          </w:p>
          <w:p w:rsidR="00A13330" w:rsidRPr="00173A30" w:rsidRDefault="00A13330" w:rsidP="00CF49D8">
            <w:pPr>
              <w:rPr>
                <w:sz w:val="24"/>
                <w:szCs w:val="24"/>
              </w:rPr>
            </w:pPr>
            <w:r w:rsidRPr="00173A30">
              <w:rPr>
                <w:sz w:val="24"/>
                <w:szCs w:val="24"/>
              </w:rPr>
              <w:t>Etkinlik sırasında kurallara uyuyor mu?</w:t>
            </w:r>
          </w:p>
          <w:p w:rsidR="00A13330" w:rsidRPr="00173A30" w:rsidRDefault="00A13330" w:rsidP="00CF49D8">
            <w:pPr>
              <w:rPr>
                <w:sz w:val="24"/>
                <w:szCs w:val="24"/>
              </w:rPr>
            </w:pPr>
            <w:r w:rsidRPr="00173A30">
              <w:rPr>
                <w:sz w:val="24"/>
                <w:szCs w:val="24"/>
              </w:rPr>
              <w:t>Paylaşım ve grup yardımlaşması yapıyor mu?</w:t>
            </w:r>
          </w:p>
        </w:tc>
      </w:tr>
    </w:tbl>
    <w:p w:rsidR="00A13330" w:rsidRPr="00173A30" w:rsidRDefault="00A13330" w:rsidP="00A13330">
      <w:pPr>
        <w:pStyle w:val="Balk6"/>
        <w:ind w:firstLine="180"/>
        <w:rPr>
          <w:sz w:val="24"/>
          <w:szCs w:val="24"/>
        </w:rPr>
      </w:pPr>
    </w:p>
    <w:p w:rsidR="00A13330" w:rsidRPr="00173A30" w:rsidRDefault="00A13330" w:rsidP="00A13330">
      <w:pPr>
        <w:pStyle w:val="Balk6"/>
        <w:ind w:firstLine="180"/>
        <w:rPr>
          <w:sz w:val="24"/>
          <w:szCs w:val="24"/>
        </w:rPr>
      </w:pPr>
      <w:r w:rsidRPr="00173A30">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A13330" w:rsidRPr="00173A30" w:rsidTr="00CF49D8">
        <w:trPr>
          <w:jc w:val="center"/>
        </w:trPr>
        <w:tc>
          <w:tcPr>
            <w:tcW w:w="2576" w:type="dxa"/>
            <w:tcBorders>
              <w:top w:val="single" w:sz="8" w:space="0" w:color="auto"/>
              <w:left w:val="single" w:sz="8" w:space="0" w:color="auto"/>
              <w:bottom w:val="single" w:sz="8" w:space="0" w:color="auto"/>
            </w:tcBorders>
            <w:vAlign w:val="center"/>
          </w:tcPr>
          <w:p w:rsidR="00A13330" w:rsidRPr="00173A30" w:rsidRDefault="00A13330" w:rsidP="00CF49D8">
            <w:pPr>
              <w:rPr>
                <w:b/>
                <w:sz w:val="24"/>
                <w:szCs w:val="24"/>
              </w:rPr>
            </w:pPr>
            <w:r w:rsidRPr="00173A30">
              <w:rPr>
                <w:b/>
                <w:sz w:val="24"/>
                <w:szCs w:val="24"/>
              </w:rPr>
              <w:t xml:space="preserve">Planın Uygulanmasına </w:t>
            </w:r>
          </w:p>
          <w:p w:rsidR="00A13330" w:rsidRPr="00173A30" w:rsidRDefault="00A13330" w:rsidP="00CF49D8">
            <w:pPr>
              <w:rPr>
                <w:sz w:val="24"/>
                <w:szCs w:val="24"/>
              </w:rPr>
            </w:pPr>
            <w:r w:rsidRPr="00173A30">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A13330" w:rsidRPr="00173A30" w:rsidRDefault="00A13330" w:rsidP="00CF49D8">
            <w:pPr>
              <w:jc w:val="both"/>
              <w:rPr>
                <w:sz w:val="24"/>
                <w:szCs w:val="24"/>
              </w:rPr>
            </w:pPr>
          </w:p>
          <w:p w:rsidR="00A13330" w:rsidRPr="00173A30" w:rsidRDefault="00A13330" w:rsidP="00CF49D8">
            <w:pPr>
              <w:autoSpaceDE w:val="0"/>
              <w:autoSpaceDN w:val="0"/>
              <w:adjustRightInd w:val="0"/>
              <w:spacing w:line="276" w:lineRule="auto"/>
              <w:rPr>
                <w:iCs/>
                <w:sz w:val="24"/>
                <w:szCs w:val="24"/>
              </w:rPr>
            </w:pPr>
            <w:r w:rsidRPr="00173A30">
              <w:rPr>
                <w:iCs/>
                <w:sz w:val="24"/>
                <w:szCs w:val="24"/>
              </w:rPr>
              <w:t xml:space="preserve">Tüm sarı </w:t>
            </w:r>
            <w:proofErr w:type="spellStart"/>
            <w:r w:rsidRPr="00173A30">
              <w:rPr>
                <w:iCs/>
                <w:sz w:val="24"/>
                <w:szCs w:val="24"/>
              </w:rPr>
              <w:t>FEK’lerin</w:t>
            </w:r>
            <w:proofErr w:type="spellEnd"/>
            <w:r w:rsidRPr="00173A30">
              <w:rPr>
                <w:iCs/>
                <w:sz w:val="24"/>
                <w:szCs w:val="24"/>
              </w:rPr>
              <w:t xml:space="preserve"> “Öğrenme Anahtarı” ve “Değerlendirme ve İyileştirme” bölümlerinden yararlanılabilir. </w:t>
            </w:r>
          </w:p>
          <w:p w:rsidR="00A13330" w:rsidRPr="00173A30" w:rsidRDefault="00A13330" w:rsidP="00CF49D8">
            <w:pPr>
              <w:jc w:val="both"/>
              <w:rPr>
                <w:sz w:val="24"/>
                <w:szCs w:val="24"/>
              </w:rPr>
            </w:pPr>
            <w:r w:rsidRPr="00173A30">
              <w:rPr>
                <w:iCs/>
                <w:sz w:val="24"/>
                <w:szCs w:val="24"/>
              </w:rPr>
              <w:t>Kazanımla ilgili değerler üzerinde durulmalıdır.</w:t>
            </w:r>
          </w:p>
        </w:tc>
      </w:tr>
    </w:tbl>
    <w:p w:rsidR="00A13330" w:rsidRPr="00173A30" w:rsidRDefault="00A13330" w:rsidP="00A13330">
      <w:pPr>
        <w:rPr>
          <w:b/>
          <w:sz w:val="24"/>
          <w:szCs w:val="24"/>
        </w:rPr>
      </w:pPr>
    </w:p>
    <w:p w:rsidR="00A13330" w:rsidRPr="00173A30" w:rsidRDefault="00A13330" w:rsidP="00A13330">
      <w:pPr>
        <w:rPr>
          <w:b/>
          <w:sz w:val="24"/>
          <w:szCs w:val="24"/>
        </w:rPr>
      </w:pPr>
    </w:p>
    <w:p w:rsidR="00A13330" w:rsidRPr="00173A30" w:rsidRDefault="00A13330" w:rsidP="00A13330">
      <w:pPr>
        <w:rPr>
          <w:b/>
          <w:sz w:val="24"/>
          <w:szCs w:val="24"/>
        </w:rPr>
      </w:pPr>
      <w:r w:rsidRPr="00173A30">
        <w:rPr>
          <w:b/>
          <w:sz w:val="24"/>
          <w:szCs w:val="24"/>
        </w:rPr>
        <w:t xml:space="preserve">Sınıf Öğretmeni                                                                                                 Okul Müdürü                                                      </w:t>
      </w:r>
    </w:p>
    <w:p w:rsidR="00A13330" w:rsidRPr="00173A30" w:rsidRDefault="00A13330" w:rsidP="00A13330">
      <w:pPr>
        <w:rPr>
          <w:b/>
          <w:sz w:val="24"/>
          <w:szCs w:val="24"/>
        </w:rPr>
      </w:pPr>
    </w:p>
    <w:p w:rsidR="006C56A6" w:rsidRPr="00173A30" w:rsidRDefault="006C56A6" w:rsidP="005235BC">
      <w:pPr>
        <w:jc w:val="center"/>
        <w:rPr>
          <w:b/>
          <w:sz w:val="24"/>
          <w:szCs w:val="24"/>
        </w:rPr>
      </w:pPr>
    </w:p>
    <w:p w:rsidR="006C56A6" w:rsidRPr="00173A30" w:rsidRDefault="006C56A6" w:rsidP="002F0F7F">
      <w:pPr>
        <w:rPr>
          <w:b/>
          <w:sz w:val="24"/>
          <w:szCs w:val="24"/>
        </w:rPr>
      </w:pPr>
    </w:p>
    <w:p w:rsidR="000D233F" w:rsidRPr="00173A30" w:rsidRDefault="000D233F" w:rsidP="002F0F7F">
      <w:pPr>
        <w:rPr>
          <w:b/>
          <w:sz w:val="24"/>
          <w:szCs w:val="24"/>
        </w:rPr>
      </w:pPr>
    </w:p>
    <w:p w:rsidR="002C42BB" w:rsidRDefault="002C42BB" w:rsidP="002F0F7F">
      <w:pPr>
        <w:rPr>
          <w:b/>
          <w:sz w:val="24"/>
          <w:szCs w:val="24"/>
        </w:rPr>
      </w:pPr>
    </w:p>
    <w:p w:rsidR="00285D57" w:rsidRDefault="00285D57" w:rsidP="002F0F7F">
      <w:pPr>
        <w:rPr>
          <w:b/>
          <w:sz w:val="24"/>
          <w:szCs w:val="24"/>
        </w:rPr>
      </w:pPr>
    </w:p>
    <w:p w:rsidR="00295584" w:rsidRDefault="00295584" w:rsidP="002F0F7F">
      <w:pPr>
        <w:rPr>
          <w:b/>
          <w:sz w:val="24"/>
          <w:szCs w:val="24"/>
        </w:rPr>
      </w:pPr>
    </w:p>
    <w:p w:rsidR="00295584" w:rsidRDefault="00295584" w:rsidP="002F0F7F">
      <w:pPr>
        <w:rPr>
          <w:b/>
          <w:sz w:val="24"/>
          <w:szCs w:val="24"/>
        </w:rPr>
      </w:pPr>
    </w:p>
    <w:p w:rsidR="000C2E0E" w:rsidRDefault="000C2E0E" w:rsidP="002F0F7F">
      <w:pPr>
        <w:rPr>
          <w:b/>
          <w:sz w:val="24"/>
          <w:szCs w:val="24"/>
        </w:rPr>
      </w:pPr>
    </w:p>
    <w:p w:rsidR="00353345" w:rsidRDefault="00353345" w:rsidP="002F0F7F">
      <w:pPr>
        <w:rPr>
          <w:b/>
          <w:sz w:val="24"/>
          <w:szCs w:val="24"/>
        </w:rPr>
      </w:pPr>
    </w:p>
    <w:p w:rsidR="005235BC" w:rsidRPr="00E30F45" w:rsidRDefault="006C56A6" w:rsidP="005235BC">
      <w:pPr>
        <w:jc w:val="center"/>
        <w:rPr>
          <w:b/>
          <w:sz w:val="24"/>
          <w:szCs w:val="24"/>
        </w:rPr>
      </w:pPr>
      <w:proofErr w:type="gramStart"/>
      <w:r w:rsidRPr="00E30F45">
        <w:rPr>
          <w:b/>
          <w:sz w:val="24"/>
          <w:szCs w:val="24"/>
        </w:rPr>
        <w:lastRenderedPageBreak/>
        <w:t>……………………………….</w:t>
      </w:r>
      <w:proofErr w:type="gramEnd"/>
      <w:r w:rsidR="00750811" w:rsidRPr="00E30F45">
        <w:rPr>
          <w:b/>
          <w:sz w:val="24"/>
          <w:szCs w:val="24"/>
        </w:rPr>
        <w:t>3</w:t>
      </w:r>
      <w:r w:rsidR="005235BC" w:rsidRPr="00E30F45">
        <w:rPr>
          <w:b/>
          <w:sz w:val="24"/>
          <w:szCs w:val="24"/>
        </w:rPr>
        <w:t xml:space="preserve">.SINIF GÖRSEL SANATLAR DERSİ </w:t>
      </w:r>
      <w:r w:rsidRPr="00E30F45">
        <w:rPr>
          <w:b/>
          <w:sz w:val="24"/>
          <w:szCs w:val="24"/>
        </w:rPr>
        <w:t>DERS</w:t>
      </w:r>
      <w:r w:rsidR="005235BC" w:rsidRPr="00E30F45">
        <w:rPr>
          <w:b/>
          <w:sz w:val="24"/>
          <w:szCs w:val="24"/>
        </w:rPr>
        <w:t xml:space="preserve"> PLAN</w:t>
      </w:r>
      <w:r w:rsidRPr="00E30F45">
        <w:rPr>
          <w:b/>
          <w:sz w:val="24"/>
          <w:szCs w:val="24"/>
        </w:rPr>
        <w:t>I</w:t>
      </w:r>
    </w:p>
    <w:p w:rsidR="00173A30" w:rsidRPr="00E30F45" w:rsidRDefault="00F91338" w:rsidP="00173A30">
      <w:pPr>
        <w:jc w:val="center"/>
        <w:rPr>
          <w:b/>
          <w:sz w:val="24"/>
          <w:szCs w:val="24"/>
        </w:rPr>
      </w:pPr>
      <w:r>
        <w:rPr>
          <w:b/>
          <w:sz w:val="24"/>
          <w:szCs w:val="24"/>
        </w:rPr>
        <w:t>7-11 Nisan 2024</w:t>
      </w:r>
    </w:p>
    <w:p w:rsidR="005235BC" w:rsidRPr="00E30F45" w:rsidRDefault="000802BC" w:rsidP="008D2775">
      <w:pPr>
        <w:jc w:val="right"/>
        <w:rPr>
          <w:b/>
          <w:sz w:val="24"/>
          <w:szCs w:val="24"/>
        </w:rPr>
      </w:pPr>
      <w:r>
        <w:rPr>
          <w:b/>
          <w:sz w:val="24"/>
          <w:szCs w:val="24"/>
        </w:rPr>
        <w:t>2</w:t>
      </w:r>
      <w:r w:rsidR="00353345">
        <w:rPr>
          <w:b/>
          <w:sz w:val="24"/>
          <w:szCs w:val="24"/>
        </w:rPr>
        <w:t>7</w:t>
      </w:r>
      <w:r w:rsidR="009F2BA2">
        <w:rPr>
          <w:b/>
          <w:sz w:val="24"/>
          <w:szCs w:val="24"/>
        </w:rPr>
        <w:t xml:space="preserve">. </w:t>
      </w:r>
      <w:r w:rsidR="005235BC" w:rsidRPr="00E30F45">
        <w:rPr>
          <w:b/>
          <w:sz w:val="24"/>
          <w:szCs w:val="24"/>
        </w:rPr>
        <w:t>Hafta</w:t>
      </w:r>
    </w:p>
    <w:p w:rsidR="005235BC" w:rsidRPr="00E30F45" w:rsidRDefault="005235BC" w:rsidP="005235BC">
      <w:pPr>
        <w:rPr>
          <w:b/>
          <w:sz w:val="22"/>
          <w:szCs w:val="22"/>
        </w:rPr>
      </w:pPr>
      <w:r w:rsidRPr="00E30F45">
        <w:rPr>
          <w:b/>
          <w:sz w:val="22"/>
          <w:szCs w:val="22"/>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5235BC" w:rsidRPr="00353345" w:rsidTr="004E12B4">
        <w:trPr>
          <w:cantSplit/>
          <w:trHeight w:val="250"/>
          <w:jc w:val="center"/>
        </w:trPr>
        <w:tc>
          <w:tcPr>
            <w:tcW w:w="2842" w:type="dxa"/>
            <w:tcBorders>
              <w:top w:val="single" w:sz="8" w:space="0" w:color="auto"/>
              <w:left w:val="single" w:sz="8" w:space="0" w:color="auto"/>
              <w:right w:val="single" w:sz="8" w:space="0" w:color="auto"/>
            </w:tcBorders>
          </w:tcPr>
          <w:p w:rsidR="005235BC" w:rsidRPr="00353345" w:rsidRDefault="005235BC" w:rsidP="006C56A6">
            <w:pPr>
              <w:spacing w:line="220" w:lineRule="exact"/>
              <w:rPr>
                <w:b/>
                <w:sz w:val="22"/>
                <w:szCs w:val="22"/>
              </w:rPr>
            </w:pPr>
            <w:r w:rsidRPr="00353345">
              <w:rPr>
                <w:b/>
                <w:bCs/>
                <w:sz w:val="22"/>
                <w:szCs w:val="22"/>
              </w:rPr>
              <w:t>SÜRE</w:t>
            </w:r>
          </w:p>
        </w:tc>
        <w:tc>
          <w:tcPr>
            <w:tcW w:w="7365" w:type="dxa"/>
            <w:tcBorders>
              <w:top w:val="single" w:sz="8" w:space="0" w:color="auto"/>
              <w:left w:val="single" w:sz="8" w:space="0" w:color="auto"/>
              <w:right w:val="single" w:sz="8" w:space="0" w:color="auto"/>
            </w:tcBorders>
          </w:tcPr>
          <w:p w:rsidR="005235BC" w:rsidRPr="00353345" w:rsidRDefault="005235BC" w:rsidP="000D233F">
            <w:pPr>
              <w:tabs>
                <w:tab w:val="left" w:pos="5925"/>
              </w:tabs>
              <w:spacing w:line="220" w:lineRule="exact"/>
              <w:rPr>
                <w:b/>
                <w:sz w:val="22"/>
                <w:szCs w:val="22"/>
              </w:rPr>
            </w:pPr>
            <w:r w:rsidRPr="00353345">
              <w:rPr>
                <w:b/>
                <w:sz w:val="22"/>
                <w:szCs w:val="22"/>
              </w:rPr>
              <w:t xml:space="preserve"> </w:t>
            </w:r>
            <w:r w:rsidR="000D233F" w:rsidRPr="00353345">
              <w:rPr>
                <w:b/>
                <w:sz w:val="22"/>
                <w:szCs w:val="22"/>
              </w:rPr>
              <w:t>1 Ders saati</w:t>
            </w:r>
            <w:r w:rsidRPr="00353345">
              <w:rPr>
                <w:b/>
                <w:sz w:val="22"/>
                <w:szCs w:val="22"/>
              </w:rPr>
              <w:tab/>
            </w:r>
          </w:p>
        </w:tc>
      </w:tr>
      <w:tr w:rsidR="005235BC" w:rsidRPr="00353345" w:rsidTr="004E12B4">
        <w:trPr>
          <w:cantSplit/>
          <w:trHeight w:val="369"/>
          <w:jc w:val="center"/>
        </w:trPr>
        <w:tc>
          <w:tcPr>
            <w:tcW w:w="2842" w:type="dxa"/>
            <w:tcBorders>
              <w:left w:val="single" w:sz="8" w:space="0" w:color="auto"/>
              <w:bottom w:val="single" w:sz="4" w:space="0" w:color="auto"/>
              <w:right w:val="single" w:sz="8" w:space="0" w:color="auto"/>
            </w:tcBorders>
            <w:vAlign w:val="center"/>
          </w:tcPr>
          <w:p w:rsidR="005235BC" w:rsidRPr="00353345" w:rsidRDefault="005235BC" w:rsidP="006C56A6">
            <w:pPr>
              <w:spacing w:line="180" w:lineRule="exact"/>
              <w:rPr>
                <w:b/>
                <w:color w:val="000000"/>
                <w:sz w:val="22"/>
                <w:szCs w:val="22"/>
              </w:rPr>
            </w:pPr>
            <w:r w:rsidRPr="00353345">
              <w:rPr>
                <w:b/>
                <w:color w:val="000000"/>
                <w:sz w:val="22"/>
                <w:szCs w:val="22"/>
              </w:rPr>
              <w:t xml:space="preserve">DERS </w:t>
            </w:r>
          </w:p>
        </w:tc>
        <w:tc>
          <w:tcPr>
            <w:tcW w:w="7365" w:type="dxa"/>
            <w:tcBorders>
              <w:left w:val="single" w:sz="8" w:space="0" w:color="auto"/>
              <w:bottom w:val="single" w:sz="4" w:space="0" w:color="auto"/>
              <w:right w:val="single" w:sz="8" w:space="0" w:color="auto"/>
            </w:tcBorders>
          </w:tcPr>
          <w:p w:rsidR="005235BC" w:rsidRPr="00353345" w:rsidRDefault="005235BC" w:rsidP="006C56A6">
            <w:pPr>
              <w:tabs>
                <w:tab w:val="left" w:pos="284"/>
              </w:tabs>
              <w:spacing w:line="240" w:lineRule="exact"/>
              <w:rPr>
                <w:b/>
                <w:sz w:val="22"/>
                <w:szCs w:val="22"/>
              </w:rPr>
            </w:pPr>
            <w:r w:rsidRPr="00353345">
              <w:rPr>
                <w:b/>
                <w:sz w:val="22"/>
                <w:szCs w:val="22"/>
              </w:rPr>
              <w:t>GÖRSEL SANATLAR</w:t>
            </w:r>
          </w:p>
        </w:tc>
      </w:tr>
      <w:tr w:rsidR="005235BC" w:rsidRPr="00353345" w:rsidTr="004E12B4">
        <w:trPr>
          <w:cantSplit/>
          <w:trHeight w:val="256"/>
          <w:jc w:val="center"/>
        </w:trPr>
        <w:tc>
          <w:tcPr>
            <w:tcW w:w="2842" w:type="dxa"/>
            <w:tcBorders>
              <w:top w:val="single" w:sz="4" w:space="0" w:color="auto"/>
              <w:left w:val="single" w:sz="8" w:space="0" w:color="auto"/>
              <w:right w:val="single" w:sz="8" w:space="0" w:color="auto"/>
            </w:tcBorders>
            <w:vAlign w:val="center"/>
          </w:tcPr>
          <w:p w:rsidR="005235BC" w:rsidRPr="00353345" w:rsidRDefault="005235BC" w:rsidP="006C56A6">
            <w:pPr>
              <w:spacing w:line="180" w:lineRule="exact"/>
              <w:rPr>
                <w:b/>
                <w:color w:val="000000"/>
                <w:sz w:val="22"/>
                <w:szCs w:val="22"/>
              </w:rPr>
            </w:pPr>
            <w:r w:rsidRPr="00353345">
              <w:rPr>
                <w:b/>
                <w:color w:val="000000"/>
                <w:sz w:val="22"/>
                <w:szCs w:val="22"/>
              </w:rPr>
              <w:t xml:space="preserve">SINIF </w:t>
            </w:r>
          </w:p>
        </w:tc>
        <w:tc>
          <w:tcPr>
            <w:tcW w:w="7365" w:type="dxa"/>
            <w:tcBorders>
              <w:top w:val="single" w:sz="4" w:space="0" w:color="auto"/>
              <w:left w:val="single" w:sz="8" w:space="0" w:color="auto"/>
              <w:right w:val="single" w:sz="8" w:space="0" w:color="auto"/>
            </w:tcBorders>
          </w:tcPr>
          <w:p w:rsidR="005235BC" w:rsidRPr="00353345" w:rsidRDefault="00750811" w:rsidP="006C56A6">
            <w:pPr>
              <w:tabs>
                <w:tab w:val="left" w:pos="284"/>
              </w:tabs>
              <w:spacing w:line="240" w:lineRule="exact"/>
              <w:rPr>
                <w:b/>
                <w:sz w:val="22"/>
                <w:szCs w:val="22"/>
              </w:rPr>
            </w:pPr>
            <w:r w:rsidRPr="00353345">
              <w:rPr>
                <w:b/>
                <w:sz w:val="22"/>
                <w:szCs w:val="22"/>
              </w:rPr>
              <w:t>3</w:t>
            </w:r>
            <w:r w:rsidR="005235BC" w:rsidRPr="00353345">
              <w:rPr>
                <w:b/>
                <w:sz w:val="22"/>
                <w:szCs w:val="22"/>
              </w:rPr>
              <w:t>-</w:t>
            </w:r>
          </w:p>
        </w:tc>
      </w:tr>
      <w:tr w:rsidR="005235BC" w:rsidRPr="00353345" w:rsidTr="004E12B4">
        <w:trPr>
          <w:cantSplit/>
          <w:trHeight w:val="413"/>
          <w:jc w:val="center"/>
        </w:trPr>
        <w:tc>
          <w:tcPr>
            <w:tcW w:w="2842" w:type="dxa"/>
            <w:tcBorders>
              <w:left w:val="single" w:sz="8" w:space="0" w:color="auto"/>
              <w:right w:val="single" w:sz="8" w:space="0" w:color="auto"/>
            </w:tcBorders>
            <w:vAlign w:val="center"/>
          </w:tcPr>
          <w:p w:rsidR="005235BC" w:rsidRPr="00353345" w:rsidRDefault="005235BC" w:rsidP="006C56A6">
            <w:pPr>
              <w:spacing w:line="180" w:lineRule="exact"/>
              <w:rPr>
                <w:b/>
                <w:color w:val="000000"/>
                <w:sz w:val="22"/>
                <w:szCs w:val="22"/>
              </w:rPr>
            </w:pPr>
            <w:r w:rsidRPr="00353345">
              <w:rPr>
                <w:b/>
                <w:sz w:val="22"/>
                <w:szCs w:val="22"/>
              </w:rPr>
              <w:t xml:space="preserve">ÖĞRENME ALANI         </w:t>
            </w:r>
          </w:p>
        </w:tc>
        <w:tc>
          <w:tcPr>
            <w:tcW w:w="7365" w:type="dxa"/>
            <w:tcBorders>
              <w:left w:val="single" w:sz="8" w:space="0" w:color="auto"/>
              <w:right w:val="single" w:sz="8" w:space="0" w:color="auto"/>
            </w:tcBorders>
          </w:tcPr>
          <w:p w:rsidR="005235BC" w:rsidRPr="00353345" w:rsidRDefault="00DF66E7" w:rsidP="000C2E0E">
            <w:pPr>
              <w:rPr>
                <w:b/>
                <w:sz w:val="22"/>
                <w:szCs w:val="22"/>
              </w:rPr>
            </w:pPr>
            <w:r w:rsidRPr="00353345">
              <w:rPr>
                <w:b/>
                <w:sz w:val="22"/>
                <w:szCs w:val="22"/>
              </w:rPr>
              <w:t>3.</w:t>
            </w:r>
            <w:r w:rsidR="000C2E0E" w:rsidRPr="00353345">
              <w:rPr>
                <w:b/>
                <w:sz w:val="22"/>
                <w:szCs w:val="22"/>
              </w:rPr>
              <w:t>3. SANAT ELEŞTİRİSİ VE ESTETİK</w:t>
            </w:r>
          </w:p>
        </w:tc>
      </w:tr>
    </w:tbl>
    <w:p w:rsidR="005235BC" w:rsidRPr="00E30F45" w:rsidRDefault="005235BC" w:rsidP="005235BC">
      <w:pPr>
        <w:ind w:firstLine="180"/>
        <w:rPr>
          <w:b/>
          <w:sz w:val="22"/>
          <w:szCs w:val="22"/>
        </w:rPr>
      </w:pPr>
    </w:p>
    <w:p w:rsidR="005235BC" w:rsidRPr="00E30F45" w:rsidRDefault="005235BC" w:rsidP="005235BC">
      <w:pPr>
        <w:ind w:firstLine="180"/>
        <w:rPr>
          <w:b/>
          <w:sz w:val="22"/>
          <w:szCs w:val="22"/>
        </w:rPr>
      </w:pPr>
      <w:r w:rsidRPr="00E30F45">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E30F45"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E30F45" w:rsidRDefault="005235BC" w:rsidP="006C56A6">
            <w:pPr>
              <w:pStyle w:val="Balk1"/>
              <w:jc w:val="left"/>
              <w:rPr>
                <w:sz w:val="22"/>
                <w:szCs w:val="22"/>
              </w:rPr>
            </w:pPr>
            <w:r w:rsidRPr="00E30F45">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E30F45" w:rsidRDefault="00353345" w:rsidP="00E30F45">
            <w:pPr>
              <w:rPr>
                <w:sz w:val="22"/>
                <w:szCs w:val="22"/>
              </w:rPr>
            </w:pPr>
            <w:r w:rsidRPr="001B6278">
              <w:rPr>
                <w:sz w:val="22"/>
                <w:szCs w:val="22"/>
              </w:rPr>
              <w:t>G.3.3.4. İncelediği sanat eseri hakkındaki yargısını ifade eder</w:t>
            </w:r>
            <w:proofErr w:type="gramStart"/>
            <w:r w:rsidRPr="001B6278">
              <w:rPr>
                <w:sz w:val="22"/>
                <w:szCs w:val="22"/>
              </w:rPr>
              <w:t>.</w:t>
            </w:r>
            <w:r w:rsidR="009F2BA2" w:rsidRPr="001B6278">
              <w:rPr>
                <w:sz w:val="22"/>
                <w:szCs w:val="22"/>
              </w:rPr>
              <w:t>.</w:t>
            </w:r>
            <w:proofErr w:type="gramEnd"/>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0D233F">
            <w:pPr>
              <w:rPr>
                <w:sz w:val="22"/>
                <w:szCs w:val="22"/>
              </w:rPr>
            </w:pPr>
            <w:r w:rsidRPr="00E30F45">
              <w:rPr>
                <w:sz w:val="22"/>
                <w:szCs w:val="22"/>
              </w:rPr>
              <w:t xml:space="preserve"> </w:t>
            </w:r>
            <w:proofErr w:type="gramStart"/>
            <w:r w:rsidRPr="00E30F45">
              <w:rPr>
                <w:sz w:val="22"/>
                <w:szCs w:val="22"/>
              </w:rPr>
              <w:t>Oyun ,sorgumla</w:t>
            </w:r>
            <w:proofErr w:type="gramEnd"/>
            <w:r w:rsidRPr="00E30F45">
              <w:rPr>
                <w:sz w:val="22"/>
                <w:szCs w:val="22"/>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ED394D">
            <w:pPr>
              <w:rPr>
                <w:color w:val="000000"/>
                <w:sz w:val="22"/>
                <w:szCs w:val="22"/>
              </w:rPr>
            </w:pPr>
            <w:r w:rsidRPr="00E30F45">
              <w:rPr>
                <w:color w:val="000000"/>
                <w:sz w:val="22"/>
                <w:szCs w:val="22"/>
              </w:rPr>
              <w:t>Resim defteri, boya kalemleri</w:t>
            </w:r>
            <w:r w:rsidR="00ED394D" w:rsidRPr="00E30F45">
              <w:rPr>
                <w:color w:val="000000"/>
                <w:sz w:val="22"/>
                <w:szCs w:val="22"/>
              </w:rPr>
              <w:t>, atık malzem</w:t>
            </w:r>
            <w:r w:rsidR="00DF66E7" w:rsidRPr="00E30F45">
              <w:rPr>
                <w:color w:val="000000"/>
                <w:sz w:val="22"/>
                <w:szCs w:val="22"/>
              </w:rPr>
              <w:t>eler, tablolar.</w:t>
            </w:r>
          </w:p>
        </w:tc>
      </w:tr>
      <w:tr w:rsidR="005235BC" w:rsidRPr="00E30F45"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E30F45" w:rsidRDefault="005235BC" w:rsidP="006C56A6">
            <w:pPr>
              <w:jc w:val="center"/>
              <w:rPr>
                <w:sz w:val="22"/>
                <w:szCs w:val="22"/>
              </w:rPr>
            </w:pPr>
            <w:r w:rsidRPr="00E30F45">
              <w:rPr>
                <w:b/>
                <w:sz w:val="22"/>
                <w:szCs w:val="22"/>
              </w:rPr>
              <w:t>ETKİNLİK SÜRECİ</w:t>
            </w:r>
          </w:p>
        </w:tc>
      </w:tr>
      <w:tr w:rsidR="005235BC" w:rsidRPr="00E30F45"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353345" w:rsidRPr="00CB2F44" w:rsidRDefault="00353345" w:rsidP="00353345">
            <w:pPr>
              <w:rPr>
                <w:sz w:val="22"/>
                <w:szCs w:val="22"/>
              </w:rPr>
            </w:pPr>
            <w:r w:rsidRPr="00CB2F44">
              <w:rPr>
                <w:sz w:val="22"/>
                <w:szCs w:val="22"/>
              </w:rPr>
              <w:t>Burada tanımlama, çözümleme, yorumlama ve yargı aşaması üzerinde durulur.</w:t>
            </w:r>
          </w:p>
          <w:p w:rsidR="00353345" w:rsidRPr="00CB2F44" w:rsidRDefault="00353345" w:rsidP="00353345">
            <w:pPr>
              <w:rPr>
                <w:sz w:val="22"/>
                <w:szCs w:val="22"/>
              </w:rPr>
            </w:pPr>
            <w:r w:rsidRPr="00CB2F44">
              <w:rPr>
                <w:sz w:val="22"/>
                <w:szCs w:val="22"/>
              </w:rPr>
              <w:t>Tanımlama:</w:t>
            </w:r>
          </w:p>
          <w:p w:rsidR="00353345" w:rsidRPr="00CB2F44" w:rsidRDefault="00353345" w:rsidP="00353345">
            <w:pPr>
              <w:rPr>
                <w:sz w:val="22"/>
                <w:szCs w:val="22"/>
              </w:rPr>
            </w:pPr>
            <w:r w:rsidRPr="00CB2F44">
              <w:rPr>
                <w:sz w:val="22"/>
                <w:szCs w:val="22"/>
              </w:rPr>
              <w:t>Eserde neler görüyorsunuz? -Eserde hangi malzemeler kullanılmıştır? -Bu hangi sanat formudur?-Hangi renkleri görüyorsunuz?</w:t>
            </w:r>
          </w:p>
          <w:p w:rsidR="00353345" w:rsidRPr="00CB2F44" w:rsidRDefault="00353345" w:rsidP="00353345">
            <w:pPr>
              <w:rPr>
                <w:sz w:val="22"/>
                <w:szCs w:val="22"/>
              </w:rPr>
            </w:pPr>
            <w:r w:rsidRPr="00CB2F44">
              <w:rPr>
                <w:sz w:val="22"/>
                <w:szCs w:val="22"/>
              </w:rPr>
              <w:t>Çözümleme:</w:t>
            </w:r>
          </w:p>
          <w:p w:rsidR="00353345" w:rsidRPr="00CB2F44" w:rsidRDefault="00353345" w:rsidP="00353345">
            <w:pPr>
              <w:rPr>
                <w:sz w:val="22"/>
                <w:szCs w:val="22"/>
              </w:rPr>
            </w:pPr>
            <w:r w:rsidRPr="00CB2F44">
              <w:rPr>
                <w:sz w:val="22"/>
                <w:szCs w:val="22"/>
              </w:rPr>
              <w:t>Renkler nasıl düzenlenmiştir?-Eserde sıcak renkler mi soğuk renkler mi hâkim?-Eserde hangi çizgiler kullanılmıştır? (düz, eğri, kırık, zikzak, hepsi)-Eserde denge nasıl oluşturulmuştur?-Eserde mekân nasıl oluşturulmuştur? (düz, üst üste, vb)</w:t>
            </w:r>
          </w:p>
          <w:p w:rsidR="00353345" w:rsidRPr="00CB2F44" w:rsidRDefault="00353345" w:rsidP="00353345">
            <w:pPr>
              <w:rPr>
                <w:sz w:val="22"/>
                <w:szCs w:val="22"/>
              </w:rPr>
            </w:pPr>
            <w:r w:rsidRPr="00CB2F44">
              <w:rPr>
                <w:sz w:val="22"/>
                <w:szCs w:val="22"/>
              </w:rPr>
              <w:t>Yorumlama:</w:t>
            </w:r>
          </w:p>
          <w:p w:rsidR="00353345" w:rsidRPr="00CB2F44" w:rsidRDefault="00353345" w:rsidP="00353345">
            <w:pPr>
              <w:rPr>
                <w:sz w:val="22"/>
                <w:szCs w:val="22"/>
              </w:rPr>
            </w:pPr>
            <w:r w:rsidRPr="00CB2F44">
              <w:rPr>
                <w:sz w:val="22"/>
                <w:szCs w:val="22"/>
              </w:rPr>
              <w:t>-Eser size ne hissettiriyor?-Eser ne gibi bir ses veriyor?- Eserde ne anlatılmak isteniyor?-Bu esere bir isim vermek isteseydiniz ne verirdiniz? -Sanat eserinin ismi çalışmanın içeriğini yansıtıyor mu?</w:t>
            </w:r>
          </w:p>
          <w:p w:rsidR="00353345" w:rsidRPr="00CB2F44" w:rsidRDefault="00353345" w:rsidP="00353345">
            <w:pPr>
              <w:rPr>
                <w:sz w:val="22"/>
                <w:szCs w:val="22"/>
              </w:rPr>
            </w:pPr>
            <w:r w:rsidRPr="00CB2F44">
              <w:rPr>
                <w:sz w:val="22"/>
                <w:szCs w:val="22"/>
              </w:rPr>
              <w:t>Yargı:</w:t>
            </w:r>
          </w:p>
          <w:p w:rsidR="000802BC" w:rsidRPr="00353345" w:rsidRDefault="00353345" w:rsidP="006351D2">
            <w:pPr>
              <w:rPr>
                <w:sz w:val="22"/>
                <w:szCs w:val="22"/>
              </w:rPr>
            </w:pPr>
            <w:r w:rsidRPr="00CB2F44">
              <w:rPr>
                <w:sz w:val="22"/>
                <w:szCs w:val="22"/>
              </w:rPr>
              <w:t>-Bu eser değerli midir? Niçin?-Bu eseri odana asmak ister misin?</w:t>
            </w:r>
          </w:p>
        </w:tc>
      </w:tr>
      <w:tr w:rsidR="005235BC" w:rsidRPr="00E30F45" w:rsidTr="00353345">
        <w:trPr>
          <w:trHeight w:val="963"/>
          <w:jc w:val="center"/>
        </w:trPr>
        <w:tc>
          <w:tcPr>
            <w:tcW w:w="2821" w:type="dxa"/>
            <w:tcBorders>
              <w:left w:val="single" w:sz="8" w:space="0" w:color="auto"/>
            </w:tcBorders>
            <w:vAlign w:val="center"/>
          </w:tcPr>
          <w:p w:rsidR="005235BC" w:rsidRPr="00E30F45" w:rsidRDefault="005235BC" w:rsidP="006C56A6">
            <w:pPr>
              <w:rPr>
                <w:b/>
                <w:sz w:val="22"/>
                <w:szCs w:val="22"/>
              </w:rPr>
            </w:pPr>
            <w:proofErr w:type="gramStart"/>
            <w:r w:rsidRPr="00E30F45">
              <w:rPr>
                <w:b/>
                <w:sz w:val="22"/>
                <w:szCs w:val="22"/>
              </w:rPr>
              <w:t>Bireysel  ve</w:t>
            </w:r>
            <w:proofErr w:type="gramEnd"/>
            <w:r w:rsidRPr="00E30F45">
              <w:rPr>
                <w:b/>
                <w:sz w:val="22"/>
                <w:szCs w:val="22"/>
              </w:rPr>
              <w:t xml:space="preserve"> Grupla Öğrenme Etkinlikleri</w:t>
            </w:r>
          </w:p>
          <w:p w:rsidR="005235BC" w:rsidRPr="00E30F45" w:rsidRDefault="005235BC" w:rsidP="006C56A6">
            <w:pPr>
              <w:rPr>
                <w:b/>
                <w:sz w:val="22"/>
                <w:szCs w:val="22"/>
              </w:rPr>
            </w:pPr>
            <w:r w:rsidRPr="00E30F45">
              <w:rPr>
                <w:b/>
                <w:sz w:val="22"/>
                <w:szCs w:val="22"/>
              </w:rPr>
              <w:t>(Deney, problem çözme, proje, gezi, gözlem vb.)</w:t>
            </w:r>
          </w:p>
        </w:tc>
        <w:tc>
          <w:tcPr>
            <w:tcW w:w="7304" w:type="dxa"/>
            <w:tcBorders>
              <w:top w:val="nil"/>
              <w:right w:val="single" w:sz="8" w:space="0" w:color="auto"/>
            </w:tcBorders>
            <w:vAlign w:val="center"/>
          </w:tcPr>
          <w:p w:rsidR="005235BC" w:rsidRPr="00E30F45" w:rsidRDefault="00062AC9" w:rsidP="006C56A6">
            <w:pPr>
              <w:rPr>
                <w:sz w:val="22"/>
                <w:szCs w:val="22"/>
              </w:rPr>
            </w:pPr>
            <w:r w:rsidRPr="00E30F45">
              <w:rPr>
                <w:sz w:val="22"/>
                <w:szCs w:val="22"/>
              </w:rPr>
              <w:t>Öğrenciler çalışmalarını sergiler ve bu duyguyu çevresindekilerle paylaşır.</w:t>
            </w:r>
          </w:p>
        </w:tc>
      </w:tr>
    </w:tbl>
    <w:p w:rsidR="005235BC" w:rsidRPr="00E30F45" w:rsidRDefault="005235BC" w:rsidP="005235BC">
      <w:pPr>
        <w:pStyle w:val="Balk6"/>
        <w:ind w:firstLine="180"/>
        <w:rPr>
          <w:szCs w:val="22"/>
        </w:rPr>
      </w:pPr>
    </w:p>
    <w:p w:rsidR="005235BC" w:rsidRPr="00E30F45" w:rsidRDefault="005235BC" w:rsidP="005235BC">
      <w:pPr>
        <w:pStyle w:val="Balk6"/>
        <w:ind w:firstLine="180"/>
        <w:rPr>
          <w:szCs w:val="22"/>
        </w:rPr>
      </w:pPr>
      <w:r w:rsidRPr="00E30F45">
        <w:rPr>
          <w:szCs w:val="22"/>
        </w:rPr>
        <w:t>BÖLÜM III</w:t>
      </w:r>
    </w:p>
    <w:tbl>
      <w:tblPr>
        <w:tblW w:w="1014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23"/>
        <w:gridCol w:w="7625"/>
      </w:tblGrid>
      <w:tr w:rsidR="005235BC" w:rsidRPr="00E30F45" w:rsidTr="00353345">
        <w:trPr>
          <w:trHeight w:val="694"/>
          <w:jc w:val="center"/>
        </w:trPr>
        <w:tc>
          <w:tcPr>
            <w:tcW w:w="2523" w:type="dxa"/>
            <w:tcBorders>
              <w:top w:val="single" w:sz="8" w:space="0" w:color="auto"/>
              <w:left w:val="single" w:sz="8" w:space="0" w:color="auto"/>
              <w:bottom w:val="single" w:sz="8" w:space="0" w:color="auto"/>
            </w:tcBorders>
          </w:tcPr>
          <w:p w:rsidR="005235BC" w:rsidRPr="00E30F45" w:rsidRDefault="005235BC" w:rsidP="006C56A6">
            <w:pPr>
              <w:pStyle w:val="Balk1"/>
              <w:rPr>
                <w:sz w:val="22"/>
                <w:szCs w:val="22"/>
              </w:rPr>
            </w:pPr>
            <w:r w:rsidRPr="00E30F45">
              <w:rPr>
                <w:sz w:val="22"/>
                <w:szCs w:val="22"/>
              </w:rPr>
              <w:t xml:space="preserve">  </w:t>
            </w:r>
          </w:p>
          <w:p w:rsidR="005235BC" w:rsidRPr="00E30F45" w:rsidRDefault="005235BC" w:rsidP="006C56A6">
            <w:pPr>
              <w:rPr>
                <w:b/>
                <w:sz w:val="22"/>
                <w:szCs w:val="22"/>
              </w:rPr>
            </w:pPr>
            <w:r w:rsidRPr="00E30F45">
              <w:rPr>
                <w:b/>
                <w:sz w:val="22"/>
                <w:szCs w:val="22"/>
              </w:rPr>
              <w:t xml:space="preserve">Bireysel öğrenme etkinliklerine yönelik Ölçme-Değerlendirme </w:t>
            </w:r>
          </w:p>
          <w:p w:rsidR="005235BC" w:rsidRPr="00353345" w:rsidRDefault="005235BC" w:rsidP="006C56A6">
            <w:pPr>
              <w:rPr>
                <w:b/>
                <w:sz w:val="22"/>
                <w:szCs w:val="22"/>
              </w:rPr>
            </w:pPr>
            <w:r w:rsidRPr="00E30F45">
              <w:rPr>
                <w:b/>
                <w:sz w:val="22"/>
                <w:szCs w:val="22"/>
              </w:rPr>
              <w:t xml:space="preserve">  </w:t>
            </w:r>
          </w:p>
        </w:tc>
        <w:tc>
          <w:tcPr>
            <w:tcW w:w="7625" w:type="dxa"/>
            <w:tcBorders>
              <w:top w:val="single" w:sz="8" w:space="0" w:color="auto"/>
              <w:bottom w:val="single" w:sz="8" w:space="0" w:color="auto"/>
              <w:right w:val="single" w:sz="8" w:space="0" w:color="auto"/>
            </w:tcBorders>
            <w:vAlign w:val="center"/>
          </w:tcPr>
          <w:p w:rsidR="005235BC" w:rsidRPr="00E30F45" w:rsidRDefault="005235BC" w:rsidP="006C56A6">
            <w:pPr>
              <w:tabs>
                <w:tab w:val="left" w:pos="224"/>
                <w:tab w:val="left" w:pos="366"/>
              </w:tabs>
              <w:rPr>
                <w:b/>
                <w:sz w:val="22"/>
                <w:szCs w:val="22"/>
              </w:rPr>
            </w:pPr>
            <w:r w:rsidRPr="00E30F45">
              <w:rPr>
                <w:b/>
                <w:sz w:val="22"/>
                <w:szCs w:val="22"/>
              </w:rPr>
              <w:t>Bireysel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-Çalışmada özgünlük, yaratıcılık var mı?</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-Zamanı iyi kullanıyor mu?</w:t>
            </w:r>
          </w:p>
          <w:p w:rsidR="005235BC" w:rsidRPr="00E30F45" w:rsidRDefault="005235BC" w:rsidP="006C56A6">
            <w:pPr>
              <w:tabs>
                <w:tab w:val="left" w:pos="224"/>
                <w:tab w:val="left" w:pos="366"/>
              </w:tabs>
              <w:rPr>
                <w:b/>
                <w:sz w:val="22"/>
                <w:szCs w:val="22"/>
              </w:rPr>
            </w:pPr>
            <w:r w:rsidRPr="00E30F45">
              <w:rPr>
                <w:b/>
                <w:sz w:val="22"/>
                <w:szCs w:val="22"/>
              </w:rPr>
              <w:t>Grup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-Öğrenciler, ilginç ve etkileyici buldukları çalışmalar üzerinde tartıştırılır.</w:t>
            </w:r>
          </w:p>
        </w:tc>
      </w:tr>
      <w:tr w:rsidR="005235BC" w:rsidRPr="00E30F45" w:rsidTr="00353345">
        <w:trPr>
          <w:trHeight w:val="351"/>
          <w:jc w:val="center"/>
        </w:trPr>
        <w:tc>
          <w:tcPr>
            <w:tcW w:w="2523" w:type="dxa"/>
            <w:tcBorders>
              <w:top w:val="single" w:sz="8" w:space="0" w:color="auto"/>
              <w:left w:val="single" w:sz="8" w:space="0" w:color="auto"/>
            </w:tcBorders>
          </w:tcPr>
          <w:p w:rsidR="005235BC" w:rsidRPr="00E30F45" w:rsidRDefault="005235BC" w:rsidP="006C56A6">
            <w:pPr>
              <w:pStyle w:val="Balk2"/>
              <w:spacing w:line="240" w:lineRule="auto"/>
              <w:jc w:val="left"/>
              <w:rPr>
                <w:sz w:val="22"/>
                <w:szCs w:val="22"/>
              </w:rPr>
            </w:pPr>
            <w:r w:rsidRPr="00E30F45">
              <w:rPr>
                <w:sz w:val="22"/>
                <w:szCs w:val="22"/>
              </w:rPr>
              <w:t>Dersin Diğer Derslerle İlişkisi/Açıklamalar</w:t>
            </w:r>
          </w:p>
        </w:tc>
        <w:tc>
          <w:tcPr>
            <w:tcW w:w="7625" w:type="dxa"/>
            <w:tcBorders>
              <w:top w:val="single" w:sz="8" w:space="0" w:color="auto"/>
              <w:right w:val="single" w:sz="8" w:space="0" w:color="auto"/>
            </w:tcBorders>
          </w:tcPr>
          <w:p w:rsidR="000D233F" w:rsidRPr="00E30F45" w:rsidRDefault="005235BC" w:rsidP="000D233F">
            <w:pPr>
              <w:rPr>
                <w:color w:val="231F20"/>
                <w:sz w:val="22"/>
                <w:szCs w:val="22"/>
              </w:rPr>
            </w:pPr>
            <w:r w:rsidRPr="00E30F45">
              <w:rPr>
                <w:bCs/>
                <w:sz w:val="22"/>
                <w:szCs w:val="22"/>
              </w:rPr>
              <w:t xml:space="preserve"> </w:t>
            </w:r>
            <w:r w:rsidR="000D233F" w:rsidRPr="00E30F45">
              <w:rPr>
                <w:color w:val="231F20"/>
                <w:sz w:val="22"/>
                <w:szCs w:val="22"/>
              </w:rPr>
              <w:t>Atatürk’ün sözlerinden yararlanılır:</w:t>
            </w:r>
          </w:p>
          <w:p w:rsidR="005235BC" w:rsidRPr="00353345" w:rsidRDefault="00062AC9" w:rsidP="006C56A6">
            <w:pPr>
              <w:rPr>
                <w:sz w:val="22"/>
                <w:szCs w:val="22"/>
              </w:rPr>
            </w:pPr>
            <w:r w:rsidRPr="00E30F45">
              <w:rPr>
                <w:color w:val="231F20"/>
                <w:sz w:val="22"/>
                <w:szCs w:val="22"/>
              </w:rPr>
              <w:t>“Sanatsız kalan bir milletin hayat damarlarından biri kopmuş demektir.”</w:t>
            </w:r>
          </w:p>
        </w:tc>
      </w:tr>
    </w:tbl>
    <w:p w:rsidR="005235BC" w:rsidRPr="00E30F45" w:rsidRDefault="005235BC" w:rsidP="005235BC">
      <w:pPr>
        <w:pStyle w:val="Balk6"/>
        <w:ind w:firstLine="0"/>
        <w:rPr>
          <w:szCs w:val="22"/>
        </w:rPr>
      </w:pPr>
      <w:r w:rsidRPr="00E30F45">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50"/>
        <w:gridCol w:w="7651"/>
      </w:tblGrid>
      <w:tr w:rsidR="005235BC" w:rsidRPr="00E30F45" w:rsidTr="00353345">
        <w:trPr>
          <w:jc w:val="center"/>
        </w:trPr>
        <w:tc>
          <w:tcPr>
            <w:tcW w:w="2550"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p>
          <w:p w:rsidR="005235BC" w:rsidRPr="00E30F45" w:rsidRDefault="005235BC" w:rsidP="006C56A6">
            <w:pPr>
              <w:rPr>
                <w:b/>
                <w:sz w:val="22"/>
                <w:szCs w:val="22"/>
              </w:rPr>
            </w:pPr>
            <w:r w:rsidRPr="00E30F45">
              <w:rPr>
                <w:b/>
                <w:sz w:val="22"/>
                <w:szCs w:val="22"/>
              </w:rPr>
              <w:t>Ölçe Değerlendirme</w:t>
            </w:r>
          </w:p>
          <w:p w:rsidR="005235BC" w:rsidRPr="00E30F45" w:rsidRDefault="005235BC" w:rsidP="006C56A6">
            <w:pPr>
              <w:rPr>
                <w:sz w:val="22"/>
                <w:szCs w:val="22"/>
              </w:rPr>
            </w:pPr>
          </w:p>
        </w:tc>
        <w:tc>
          <w:tcPr>
            <w:tcW w:w="7651" w:type="dxa"/>
            <w:tcBorders>
              <w:top w:val="single" w:sz="8" w:space="0" w:color="auto"/>
              <w:bottom w:val="single" w:sz="8" w:space="0" w:color="auto"/>
              <w:right w:val="single" w:sz="8" w:space="0" w:color="auto"/>
            </w:tcBorders>
            <w:vAlign w:val="center"/>
          </w:tcPr>
          <w:p w:rsidR="005235BC" w:rsidRPr="00E30F45" w:rsidRDefault="005235BC" w:rsidP="006C56A6">
            <w:pPr>
              <w:rPr>
                <w:sz w:val="22"/>
                <w:szCs w:val="22"/>
              </w:rPr>
            </w:pPr>
            <w:r w:rsidRPr="00E30F45">
              <w:rPr>
                <w:sz w:val="22"/>
                <w:szCs w:val="22"/>
              </w:rPr>
              <w:t>Bireysel farklılıklar gerçeğinden dolayı bütün öğrencileri kapsayan, bütün öğrenciler için genel geçer, tek tip bir ölçme ve değerlendirme yönteminden söz etmek uygun değildir.</w:t>
            </w:r>
          </w:p>
          <w:p w:rsidR="005235BC" w:rsidRPr="00E30F45" w:rsidRDefault="005235BC" w:rsidP="006C56A6">
            <w:pPr>
              <w:rPr>
                <w:sz w:val="22"/>
                <w:szCs w:val="22"/>
              </w:rPr>
            </w:pPr>
            <w:r w:rsidRPr="00E30F45">
              <w:rPr>
                <w:sz w:val="22"/>
                <w:szCs w:val="22"/>
              </w:rPr>
              <w:t xml:space="preserve">     Çok odaklı ölçme değerlendirme esastır. Ölçme ve değerlendirme uygulamaları öğretmen ve öğrencilerin aktif katılımıyla gerçekleştirilir. </w:t>
            </w:r>
          </w:p>
        </w:tc>
      </w:tr>
      <w:tr w:rsidR="005235BC" w:rsidRPr="00E30F45" w:rsidTr="00353345">
        <w:trPr>
          <w:jc w:val="center"/>
        </w:trPr>
        <w:tc>
          <w:tcPr>
            <w:tcW w:w="2550"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r w:rsidRPr="00E30F45">
              <w:rPr>
                <w:b/>
                <w:sz w:val="22"/>
                <w:szCs w:val="22"/>
              </w:rPr>
              <w:t xml:space="preserve">Planın Uygulanmasına </w:t>
            </w:r>
          </w:p>
          <w:p w:rsidR="005235BC" w:rsidRPr="00E30F45" w:rsidRDefault="005235BC" w:rsidP="006C56A6">
            <w:pPr>
              <w:rPr>
                <w:b/>
                <w:sz w:val="22"/>
                <w:szCs w:val="22"/>
              </w:rPr>
            </w:pPr>
            <w:r w:rsidRPr="00E30F45">
              <w:rPr>
                <w:b/>
                <w:sz w:val="22"/>
                <w:szCs w:val="22"/>
              </w:rPr>
              <w:t>İlişkin Açıklamalar</w:t>
            </w:r>
          </w:p>
        </w:tc>
        <w:tc>
          <w:tcPr>
            <w:tcW w:w="7651" w:type="dxa"/>
            <w:tcBorders>
              <w:top w:val="single" w:sz="8" w:space="0" w:color="auto"/>
              <w:bottom w:val="single" w:sz="8" w:space="0" w:color="auto"/>
              <w:right w:val="single" w:sz="8" w:space="0" w:color="auto"/>
            </w:tcBorders>
            <w:vAlign w:val="center"/>
          </w:tcPr>
          <w:p w:rsidR="005235BC" w:rsidRPr="00E30F45" w:rsidRDefault="005235BC" w:rsidP="006C56A6">
            <w:pPr>
              <w:rPr>
                <w:bCs/>
                <w:sz w:val="22"/>
                <w:szCs w:val="22"/>
              </w:rPr>
            </w:pPr>
            <w:r w:rsidRPr="00E30F45">
              <w:rPr>
                <w:bCs/>
                <w:sz w:val="22"/>
                <w:szCs w:val="22"/>
              </w:rPr>
              <w:t xml:space="preserve">Tercih edilen araç - gereçler </w:t>
            </w:r>
            <w:proofErr w:type="gramStart"/>
            <w:r w:rsidRPr="00E30F45">
              <w:rPr>
                <w:bCs/>
                <w:sz w:val="22"/>
                <w:szCs w:val="22"/>
              </w:rPr>
              <w:t xml:space="preserve">en </w:t>
            </w:r>
            <w:r w:rsidRPr="00E30F45">
              <w:rPr>
                <w:sz w:val="22"/>
                <w:szCs w:val="22"/>
              </w:rPr>
              <w:t xml:space="preserve"> </w:t>
            </w:r>
            <w:r w:rsidRPr="00E30F45">
              <w:rPr>
                <w:bCs/>
                <w:sz w:val="22"/>
                <w:szCs w:val="22"/>
              </w:rPr>
              <w:t>az</w:t>
            </w:r>
            <w:proofErr w:type="gramEnd"/>
            <w:r w:rsidRPr="00E30F45">
              <w:rPr>
                <w:bCs/>
                <w:sz w:val="22"/>
                <w:szCs w:val="22"/>
              </w:rPr>
              <w:t xml:space="preserve"> bir ders öncesinden öğrencilere bildirilmeli, araç-gereç ve teknik seçimlerinde öğrencilerin ilgi ve istekleri dikkate alınmalıdır.</w:t>
            </w:r>
          </w:p>
        </w:tc>
      </w:tr>
    </w:tbl>
    <w:p w:rsidR="00597CC8" w:rsidRDefault="005235BC" w:rsidP="00597CC8">
      <w:pPr>
        <w:rPr>
          <w:b/>
          <w:sz w:val="22"/>
          <w:szCs w:val="22"/>
        </w:rPr>
      </w:pPr>
      <w:r w:rsidRPr="00E30F45">
        <w:rPr>
          <w:b/>
          <w:sz w:val="22"/>
          <w:szCs w:val="22"/>
        </w:rPr>
        <w:t xml:space="preserve">Sınıf Öğretmeni                                                 </w:t>
      </w:r>
      <w:r w:rsidR="006C56A6" w:rsidRPr="00E30F45">
        <w:rPr>
          <w:b/>
          <w:sz w:val="22"/>
          <w:szCs w:val="22"/>
        </w:rPr>
        <w:t xml:space="preserve">                             </w:t>
      </w:r>
      <w:r w:rsidR="006C56A6" w:rsidRPr="00E30F45">
        <w:rPr>
          <w:b/>
          <w:sz w:val="22"/>
          <w:szCs w:val="22"/>
        </w:rPr>
        <w:tab/>
      </w:r>
      <w:r w:rsidR="006C56A6" w:rsidRPr="00E30F45">
        <w:rPr>
          <w:b/>
          <w:sz w:val="22"/>
          <w:szCs w:val="22"/>
        </w:rPr>
        <w:tab/>
      </w:r>
      <w:r w:rsidRPr="00E30F45">
        <w:rPr>
          <w:b/>
          <w:sz w:val="22"/>
          <w:szCs w:val="22"/>
        </w:rPr>
        <w:t xml:space="preserve">      Okul Müdürü     </w:t>
      </w:r>
    </w:p>
    <w:p w:rsidR="0009785B" w:rsidRDefault="0009785B" w:rsidP="00353345">
      <w:pP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173A30" w:rsidRPr="00173A30" w:rsidRDefault="00E9036C" w:rsidP="00CA0187">
      <w:pPr>
        <w:jc w:val="center"/>
        <w:rPr>
          <w:b/>
          <w:sz w:val="24"/>
          <w:szCs w:val="24"/>
        </w:rPr>
      </w:pPr>
      <w:r>
        <w:rPr>
          <w:b/>
          <w:sz w:val="24"/>
          <w:szCs w:val="24"/>
        </w:rPr>
        <w:t>7-11 Nisan 2025</w:t>
      </w:r>
    </w:p>
    <w:p w:rsidR="005235BC" w:rsidRDefault="0009785B" w:rsidP="005235BC">
      <w:pPr>
        <w:pStyle w:val="ListeParagraf"/>
        <w:jc w:val="right"/>
        <w:rPr>
          <w:b/>
          <w:sz w:val="22"/>
          <w:szCs w:val="22"/>
        </w:rPr>
      </w:pPr>
      <w:r>
        <w:rPr>
          <w:b/>
          <w:sz w:val="22"/>
          <w:szCs w:val="22"/>
        </w:rPr>
        <w:t>2</w:t>
      </w:r>
      <w:r w:rsidR="00353345">
        <w:rPr>
          <w:b/>
          <w:sz w:val="22"/>
          <w:szCs w:val="22"/>
        </w:rPr>
        <w:t>7</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353345" w:rsidP="007B2752">
            <w:pPr>
              <w:spacing w:line="220" w:lineRule="exact"/>
              <w:rPr>
                <w:sz w:val="22"/>
                <w:szCs w:val="22"/>
              </w:rPr>
            </w:pPr>
            <w:r>
              <w:rPr>
                <w:sz w:val="22"/>
                <w:szCs w:val="22"/>
              </w:rPr>
              <w:t>3</w:t>
            </w:r>
            <w:r w:rsidR="007B2752">
              <w:rPr>
                <w:sz w:val="22"/>
                <w:szCs w:val="22"/>
              </w:rPr>
              <w:t xml:space="preserve"> 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A27609" w:rsidP="00A27609">
            <w:pPr>
              <w:tabs>
                <w:tab w:val="left" w:pos="284"/>
              </w:tabs>
              <w:spacing w:line="240" w:lineRule="exact"/>
              <w:rPr>
                <w:b/>
                <w:sz w:val="22"/>
                <w:szCs w:val="22"/>
              </w:rPr>
            </w:pPr>
            <w:r>
              <w:rPr>
                <w:b/>
                <w:sz w:val="22"/>
                <w:szCs w:val="22"/>
              </w:rPr>
              <w:t>5-ÜLKEMİZDE</w:t>
            </w:r>
            <w:r w:rsidR="0050260A">
              <w:rPr>
                <w:b/>
                <w:sz w:val="22"/>
                <w:szCs w:val="22"/>
              </w:rPr>
              <w:t xml:space="preserve"> </w:t>
            </w:r>
            <w:r w:rsidR="005235BC" w:rsidRPr="004359FB">
              <w:rPr>
                <w:b/>
                <w:sz w:val="22"/>
                <w:szCs w:val="22"/>
              </w:rPr>
              <w:t>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83"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7"/>
        <w:gridCol w:w="7346"/>
      </w:tblGrid>
      <w:tr w:rsidR="005235BC" w:rsidRPr="004359FB" w:rsidTr="00CA0187">
        <w:trPr>
          <w:trHeight w:val="443"/>
          <w:jc w:val="center"/>
        </w:trPr>
        <w:tc>
          <w:tcPr>
            <w:tcW w:w="2837"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46" w:type="dxa"/>
            <w:tcBorders>
              <w:top w:val="single" w:sz="4" w:space="0" w:color="auto"/>
              <w:left w:val="nil"/>
              <w:bottom w:val="single" w:sz="4" w:space="0" w:color="auto"/>
              <w:right w:val="single" w:sz="4" w:space="0" w:color="auto"/>
            </w:tcBorders>
            <w:vAlign w:val="center"/>
          </w:tcPr>
          <w:p w:rsidR="007B5738" w:rsidRPr="00353345" w:rsidRDefault="00353345" w:rsidP="008D2775">
            <w:pPr>
              <w:rPr>
                <w:sz w:val="24"/>
                <w:szCs w:val="24"/>
              </w:rPr>
            </w:pPr>
            <w:r w:rsidRPr="00353345">
              <w:rPr>
                <w:sz w:val="24"/>
                <w:szCs w:val="24"/>
              </w:rPr>
              <w:t>HB.3.5.5. Ortak kullanım alanlarını ve araçlarını korur.</w:t>
            </w:r>
          </w:p>
        </w:tc>
      </w:tr>
      <w:tr w:rsidR="005235BC" w:rsidRPr="004359FB" w:rsidTr="00CA0187">
        <w:trPr>
          <w:trHeight w:val="722"/>
          <w:jc w:val="center"/>
        </w:trPr>
        <w:tc>
          <w:tcPr>
            <w:tcW w:w="2837"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46"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CA0187">
        <w:trPr>
          <w:trHeight w:val="722"/>
          <w:jc w:val="center"/>
        </w:trPr>
        <w:tc>
          <w:tcPr>
            <w:tcW w:w="2837"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46"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r w:rsidR="00E9036C">
              <w:rPr>
                <w:sz w:val="22"/>
                <w:szCs w:val="22"/>
              </w:rPr>
              <w:t xml:space="preserve"> etkileşimli tahta</w:t>
            </w:r>
          </w:p>
        </w:tc>
      </w:tr>
      <w:tr w:rsidR="005235BC" w:rsidRPr="004359FB" w:rsidTr="00CA0187">
        <w:trPr>
          <w:trHeight w:val="850"/>
          <w:jc w:val="center"/>
        </w:trPr>
        <w:tc>
          <w:tcPr>
            <w:tcW w:w="2837"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46"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CA0187">
        <w:trPr>
          <w:cantSplit/>
          <w:trHeight w:val="245"/>
          <w:jc w:val="center"/>
        </w:trPr>
        <w:tc>
          <w:tcPr>
            <w:tcW w:w="10183"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CA0187">
        <w:trPr>
          <w:cantSplit/>
          <w:trHeight w:val="1312"/>
          <w:jc w:val="center"/>
        </w:trPr>
        <w:tc>
          <w:tcPr>
            <w:tcW w:w="10183" w:type="dxa"/>
            <w:gridSpan w:val="2"/>
            <w:tcBorders>
              <w:top w:val="single" w:sz="8" w:space="0" w:color="auto"/>
              <w:left w:val="single" w:sz="8" w:space="0" w:color="auto"/>
              <w:right w:val="single" w:sz="8" w:space="0" w:color="auto"/>
            </w:tcBorders>
            <w:vAlign w:val="center"/>
          </w:tcPr>
          <w:p w:rsidR="00353345" w:rsidRPr="00353345" w:rsidRDefault="009F2BA2" w:rsidP="00353345">
            <w:pPr>
              <w:rPr>
                <w:sz w:val="24"/>
                <w:szCs w:val="24"/>
              </w:rPr>
            </w:pPr>
            <w:r w:rsidRPr="00353345">
              <w:rPr>
                <w:color w:val="000000"/>
                <w:sz w:val="24"/>
                <w:szCs w:val="24"/>
              </w:rPr>
              <w:t>*</w:t>
            </w:r>
            <w:r w:rsidR="00353345" w:rsidRPr="00353345">
              <w:rPr>
                <w:sz w:val="24"/>
                <w:szCs w:val="24"/>
              </w:rPr>
              <w:t xml:space="preserve"> Ortak kullanım alanlarını ve araçlarını korur.</w:t>
            </w:r>
          </w:p>
          <w:p w:rsidR="00353345" w:rsidRPr="00353345" w:rsidRDefault="00353345" w:rsidP="00353345">
            <w:pPr>
              <w:rPr>
                <w:sz w:val="24"/>
                <w:szCs w:val="24"/>
              </w:rPr>
            </w:pPr>
            <w:r w:rsidRPr="00353345">
              <w:rPr>
                <w:sz w:val="24"/>
                <w:szCs w:val="24"/>
              </w:rPr>
              <w:t>Okullar, camiler, toplu taşıma araçları, otobüs durakları, parklar, oyun alanları, spor salonları ve stadyumlar gibi kamu mallarının korunması üzerinde durulur.</w:t>
            </w:r>
          </w:p>
          <w:p w:rsidR="000C2E0E" w:rsidRPr="00121C99" w:rsidRDefault="00E9036C" w:rsidP="00E9036C">
            <w:pPr>
              <w:tabs>
                <w:tab w:val="left" w:pos="2982"/>
              </w:tabs>
              <w:rPr>
                <w:sz w:val="22"/>
                <w:szCs w:val="22"/>
              </w:rPr>
            </w:pPr>
            <w:r>
              <w:rPr>
                <w:b/>
                <w:sz w:val="24"/>
                <w:szCs w:val="24"/>
              </w:rPr>
              <w:t>Ders k</w:t>
            </w:r>
            <w:r w:rsidR="001861F6" w:rsidRPr="00353345">
              <w:rPr>
                <w:b/>
                <w:sz w:val="24"/>
                <w:szCs w:val="24"/>
              </w:rPr>
              <w:t>itabında</w:t>
            </w:r>
            <w:r>
              <w:rPr>
                <w:b/>
                <w:sz w:val="24"/>
                <w:szCs w:val="24"/>
              </w:rPr>
              <w:t>ki konu ve etkinlikler yapılır.</w:t>
            </w:r>
          </w:p>
        </w:tc>
      </w:tr>
      <w:tr w:rsidR="005235BC" w:rsidRPr="005B6589" w:rsidTr="00CA0187">
        <w:trPr>
          <w:trHeight w:val="735"/>
          <w:jc w:val="center"/>
        </w:trPr>
        <w:tc>
          <w:tcPr>
            <w:tcW w:w="2837"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46" w:type="dxa"/>
            <w:tcBorders>
              <w:top w:val="single" w:sz="8" w:space="0" w:color="auto"/>
              <w:right w:val="single" w:sz="8" w:space="0" w:color="auto"/>
            </w:tcBorders>
            <w:vAlign w:val="center"/>
          </w:tcPr>
          <w:p w:rsidR="00CA0187" w:rsidRDefault="00CA0187" w:rsidP="00A27609">
            <w:pPr>
              <w:rPr>
                <w:color w:val="1D1D1B"/>
                <w:sz w:val="24"/>
                <w:szCs w:val="24"/>
              </w:rPr>
            </w:pPr>
          </w:p>
          <w:p w:rsidR="00273707" w:rsidRPr="000C2E0E" w:rsidRDefault="00353345" w:rsidP="00A27609">
            <w:pPr>
              <w:rPr>
                <w:sz w:val="24"/>
                <w:szCs w:val="24"/>
              </w:rPr>
            </w:pPr>
            <w:r>
              <w:rPr>
                <w:color w:val="1D1D1B"/>
                <w:sz w:val="24"/>
                <w:szCs w:val="24"/>
              </w:rPr>
              <w:t>Çevremizde toplu kullandığımız alanlar nelerdir?</w:t>
            </w:r>
          </w:p>
        </w:tc>
      </w:tr>
    </w:tbl>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F0C52" w:rsidRPr="005B6589" w:rsidRDefault="00353345" w:rsidP="008D2775">
            <w:pPr>
              <w:rPr>
                <w:sz w:val="22"/>
                <w:szCs w:val="22"/>
              </w:rPr>
            </w:pPr>
            <w:r>
              <w:rPr>
                <w:sz w:val="22"/>
                <w:szCs w:val="22"/>
              </w:rPr>
              <w:t>Ortak kullanım alanlarında uymamız gereken kurallar nelerdir</w:t>
            </w:r>
            <w:r w:rsidR="00121C99">
              <w:rPr>
                <w:sz w:val="22"/>
                <w:szCs w:val="22"/>
              </w:rPr>
              <w:t>?</w:t>
            </w:r>
          </w:p>
        </w:tc>
      </w:tr>
    </w:tbl>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353345" w:rsidRDefault="00353345" w:rsidP="00CA0187">
      <w:pPr>
        <w:rPr>
          <w:b/>
          <w:sz w:val="22"/>
          <w:szCs w:val="22"/>
        </w:rPr>
      </w:pPr>
    </w:p>
    <w:p w:rsidR="00353345" w:rsidRDefault="00353345" w:rsidP="00CA0187">
      <w:pPr>
        <w:rPr>
          <w:b/>
          <w:sz w:val="22"/>
          <w:szCs w:val="22"/>
        </w:rPr>
      </w:pPr>
    </w:p>
    <w:p w:rsidR="00A27609" w:rsidRPr="00CA0187" w:rsidRDefault="005235BC" w:rsidP="00CA0187">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353345" w:rsidRDefault="00353345" w:rsidP="005235BC">
      <w:pPr>
        <w:jc w:val="center"/>
        <w:rPr>
          <w:b/>
          <w:sz w:val="24"/>
          <w:szCs w:val="24"/>
        </w:rPr>
      </w:pPr>
    </w:p>
    <w:p w:rsidR="00353345" w:rsidRDefault="00353345" w:rsidP="005235BC">
      <w:pPr>
        <w:jc w:val="center"/>
        <w:rPr>
          <w:b/>
          <w:sz w:val="24"/>
          <w:szCs w:val="24"/>
        </w:rPr>
      </w:pPr>
    </w:p>
    <w:p w:rsidR="00353345" w:rsidRDefault="00353345" w:rsidP="005235BC">
      <w:pPr>
        <w:jc w:val="center"/>
        <w:rPr>
          <w:b/>
          <w:sz w:val="24"/>
          <w:szCs w:val="24"/>
        </w:rPr>
      </w:pPr>
    </w:p>
    <w:p w:rsidR="00E9036C" w:rsidRDefault="00E9036C" w:rsidP="005235BC">
      <w:pPr>
        <w:jc w:val="center"/>
        <w:rPr>
          <w:b/>
          <w:sz w:val="24"/>
          <w:szCs w:val="24"/>
        </w:rPr>
      </w:pPr>
    </w:p>
    <w:p w:rsidR="00E9036C" w:rsidRDefault="00E9036C" w:rsidP="005235BC">
      <w:pPr>
        <w:jc w:val="center"/>
        <w:rPr>
          <w:b/>
          <w:sz w:val="24"/>
          <w:szCs w:val="24"/>
        </w:rPr>
      </w:pPr>
    </w:p>
    <w:p w:rsidR="00E9036C" w:rsidRDefault="00E9036C" w:rsidP="005235BC">
      <w:pPr>
        <w:jc w:val="center"/>
        <w:rPr>
          <w:b/>
          <w:sz w:val="24"/>
          <w:szCs w:val="24"/>
        </w:rPr>
      </w:pPr>
    </w:p>
    <w:p w:rsidR="00E9036C" w:rsidRDefault="00E9036C" w:rsidP="005235BC">
      <w:pPr>
        <w:jc w:val="center"/>
        <w:rPr>
          <w:b/>
          <w:sz w:val="24"/>
          <w:szCs w:val="24"/>
        </w:rPr>
      </w:pPr>
    </w:p>
    <w:p w:rsidR="00E9036C" w:rsidRDefault="00E9036C" w:rsidP="005235BC">
      <w:pPr>
        <w:jc w:val="center"/>
        <w:rPr>
          <w:b/>
          <w:sz w:val="24"/>
          <w:szCs w:val="24"/>
        </w:rPr>
      </w:pPr>
    </w:p>
    <w:p w:rsidR="005235BC" w:rsidRPr="00867870" w:rsidRDefault="000A584B" w:rsidP="005235BC">
      <w:pPr>
        <w:jc w:val="center"/>
        <w:rPr>
          <w:b/>
          <w:sz w:val="24"/>
          <w:szCs w:val="24"/>
        </w:rPr>
      </w:pPr>
      <w:r>
        <w:rPr>
          <w:b/>
          <w:sz w:val="24"/>
          <w:szCs w:val="24"/>
        </w:rPr>
        <w:lastRenderedPageBreak/>
        <w:t>………………………</w:t>
      </w:r>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713FE7" w:rsidRPr="00173A30" w:rsidRDefault="00713FE7" w:rsidP="00713FE7">
      <w:pPr>
        <w:jc w:val="center"/>
        <w:rPr>
          <w:b/>
          <w:sz w:val="24"/>
          <w:szCs w:val="24"/>
        </w:rPr>
      </w:pPr>
      <w:r>
        <w:rPr>
          <w:b/>
          <w:sz w:val="24"/>
          <w:szCs w:val="24"/>
        </w:rPr>
        <w:t>7-11 Nisan 2025</w:t>
      </w:r>
    </w:p>
    <w:p w:rsidR="005235BC" w:rsidRPr="00D846F3" w:rsidRDefault="00BF0C52" w:rsidP="005235BC">
      <w:pPr>
        <w:jc w:val="right"/>
        <w:rPr>
          <w:b/>
          <w:bCs/>
          <w:sz w:val="22"/>
          <w:szCs w:val="22"/>
        </w:rPr>
      </w:pPr>
      <w:r>
        <w:rPr>
          <w:b/>
          <w:bCs/>
          <w:sz w:val="22"/>
          <w:szCs w:val="22"/>
        </w:rPr>
        <w:t>2</w:t>
      </w:r>
      <w:r w:rsidR="00353345">
        <w:rPr>
          <w:b/>
          <w:bCs/>
          <w:sz w:val="22"/>
          <w:szCs w:val="22"/>
        </w:rPr>
        <w:t>7</w:t>
      </w:r>
      <w:r w:rsidR="005235BC">
        <w:rPr>
          <w:b/>
          <w:bCs/>
          <w:sz w:val="22"/>
          <w:szCs w:val="22"/>
        </w:rPr>
        <w:t>.Hafta</w:t>
      </w:r>
    </w:p>
    <w:p w:rsidR="00713FE7" w:rsidRPr="00D846F3" w:rsidRDefault="00713FE7" w:rsidP="00713FE7">
      <w:pPr>
        <w:rPr>
          <w:b/>
          <w:sz w:val="22"/>
          <w:szCs w:val="22"/>
        </w:rPr>
      </w:pPr>
      <w:r w:rsidRPr="00D846F3">
        <w:rPr>
          <w:b/>
          <w:sz w:val="22"/>
          <w:szCs w:val="22"/>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713FE7" w:rsidRPr="00D846F3" w:rsidTr="00677028">
        <w:trPr>
          <w:cantSplit/>
          <w:jc w:val="center"/>
        </w:trPr>
        <w:tc>
          <w:tcPr>
            <w:tcW w:w="2818" w:type="dxa"/>
            <w:tcBorders>
              <w:top w:val="single" w:sz="8" w:space="0" w:color="auto"/>
              <w:left w:val="single" w:sz="8" w:space="0" w:color="auto"/>
              <w:right w:val="single" w:sz="8" w:space="0" w:color="auto"/>
            </w:tcBorders>
          </w:tcPr>
          <w:p w:rsidR="00713FE7" w:rsidRPr="00D846F3" w:rsidRDefault="00713FE7" w:rsidP="00677028">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713FE7" w:rsidRPr="00D846F3" w:rsidRDefault="00713FE7" w:rsidP="00677028">
            <w:pPr>
              <w:spacing w:line="220" w:lineRule="exact"/>
              <w:rPr>
                <w:sz w:val="22"/>
                <w:szCs w:val="22"/>
              </w:rPr>
            </w:pPr>
            <w:r>
              <w:rPr>
                <w:sz w:val="22"/>
                <w:szCs w:val="22"/>
              </w:rPr>
              <w:t xml:space="preserve"> </w:t>
            </w:r>
            <w:proofErr w:type="gramStart"/>
            <w:r>
              <w:rPr>
                <w:sz w:val="22"/>
                <w:szCs w:val="22"/>
              </w:rPr>
              <w:t>5  ders</w:t>
            </w:r>
            <w:proofErr w:type="gramEnd"/>
            <w:r>
              <w:rPr>
                <w:sz w:val="22"/>
                <w:szCs w:val="22"/>
              </w:rPr>
              <w:t xml:space="preserve"> saati</w:t>
            </w:r>
          </w:p>
        </w:tc>
      </w:tr>
      <w:tr w:rsidR="00713FE7" w:rsidRPr="00D846F3" w:rsidTr="00677028">
        <w:trPr>
          <w:cantSplit/>
          <w:trHeight w:val="325"/>
          <w:jc w:val="center"/>
        </w:trPr>
        <w:tc>
          <w:tcPr>
            <w:tcW w:w="2817" w:type="dxa"/>
            <w:tcBorders>
              <w:left w:val="single" w:sz="8" w:space="0" w:color="auto"/>
              <w:bottom w:val="single" w:sz="4" w:space="0" w:color="auto"/>
              <w:right w:val="single" w:sz="8" w:space="0" w:color="auto"/>
            </w:tcBorders>
            <w:vAlign w:val="center"/>
          </w:tcPr>
          <w:p w:rsidR="00713FE7" w:rsidRPr="00D846F3" w:rsidRDefault="00713FE7" w:rsidP="00677028">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713FE7" w:rsidRPr="00D846F3" w:rsidRDefault="00713FE7" w:rsidP="00677028">
            <w:pPr>
              <w:tabs>
                <w:tab w:val="left" w:pos="284"/>
              </w:tabs>
              <w:spacing w:line="240" w:lineRule="exact"/>
              <w:rPr>
                <w:b/>
                <w:sz w:val="22"/>
                <w:szCs w:val="22"/>
              </w:rPr>
            </w:pPr>
            <w:r w:rsidRPr="00D846F3">
              <w:rPr>
                <w:b/>
                <w:sz w:val="22"/>
                <w:szCs w:val="22"/>
              </w:rPr>
              <w:t>MATEMATİK</w:t>
            </w:r>
          </w:p>
        </w:tc>
      </w:tr>
      <w:tr w:rsidR="00713FE7" w:rsidRPr="00D846F3" w:rsidTr="00677028">
        <w:trPr>
          <w:cantSplit/>
          <w:trHeight w:val="225"/>
          <w:jc w:val="center"/>
        </w:trPr>
        <w:tc>
          <w:tcPr>
            <w:tcW w:w="2817" w:type="dxa"/>
            <w:tcBorders>
              <w:top w:val="single" w:sz="4" w:space="0" w:color="auto"/>
              <w:left w:val="single" w:sz="8" w:space="0" w:color="auto"/>
              <w:right w:val="single" w:sz="8" w:space="0" w:color="auto"/>
            </w:tcBorders>
            <w:vAlign w:val="center"/>
          </w:tcPr>
          <w:p w:rsidR="00713FE7" w:rsidRPr="00D846F3" w:rsidRDefault="00713FE7" w:rsidP="00677028">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713FE7" w:rsidRPr="00D846F3" w:rsidRDefault="00713FE7" w:rsidP="00677028">
            <w:pPr>
              <w:tabs>
                <w:tab w:val="left" w:pos="284"/>
              </w:tabs>
              <w:spacing w:line="240" w:lineRule="exact"/>
              <w:rPr>
                <w:b/>
                <w:sz w:val="22"/>
                <w:szCs w:val="22"/>
              </w:rPr>
            </w:pPr>
            <w:r>
              <w:rPr>
                <w:b/>
                <w:sz w:val="22"/>
                <w:szCs w:val="22"/>
              </w:rPr>
              <w:t>3-</w:t>
            </w:r>
          </w:p>
        </w:tc>
      </w:tr>
      <w:tr w:rsidR="00713FE7" w:rsidRPr="00D846F3" w:rsidTr="00677028">
        <w:trPr>
          <w:cantSplit/>
          <w:jc w:val="center"/>
        </w:trPr>
        <w:tc>
          <w:tcPr>
            <w:tcW w:w="2817" w:type="dxa"/>
            <w:tcBorders>
              <w:left w:val="single" w:sz="8" w:space="0" w:color="auto"/>
              <w:right w:val="single" w:sz="8" w:space="0" w:color="auto"/>
            </w:tcBorders>
            <w:vAlign w:val="center"/>
          </w:tcPr>
          <w:p w:rsidR="00713FE7" w:rsidRPr="00D846F3" w:rsidRDefault="00713FE7" w:rsidP="00677028">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713FE7" w:rsidRPr="00D846F3" w:rsidRDefault="00713FE7" w:rsidP="00677028">
            <w:pPr>
              <w:tabs>
                <w:tab w:val="left" w:pos="284"/>
              </w:tabs>
              <w:spacing w:line="240" w:lineRule="exact"/>
              <w:rPr>
                <w:b/>
                <w:sz w:val="22"/>
                <w:szCs w:val="22"/>
              </w:rPr>
            </w:pPr>
            <w:r>
              <w:rPr>
                <w:b/>
                <w:sz w:val="22"/>
                <w:szCs w:val="22"/>
              </w:rPr>
              <w:t xml:space="preserve">5. ÜNİTE </w:t>
            </w:r>
          </w:p>
        </w:tc>
      </w:tr>
      <w:tr w:rsidR="00713FE7" w:rsidRPr="00D846F3" w:rsidTr="00677028">
        <w:trPr>
          <w:cantSplit/>
          <w:jc w:val="center"/>
        </w:trPr>
        <w:tc>
          <w:tcPr>
            <w:tcW w:w="2817" w:type="dxa"/>
            <w:tcBorders>
              <w:left w:val="single" w:sz="8" w:space="0" w:color="auto"/>
              <w:bottom w:val="single" w:sz="4" w:space="0" w:color="auto"/>
              <w:right w:val="single" w:sz="8" w:space="0" w:color="auto"/>
            </w:tcBorders>
            <w:vAlign w:val="center"/>
          </w:tcPr>
          <w:p w:rsidR="00713FE7" w:rsidRPr="00D846F3" w:rsidRDefault="00713FE7" w:rsidP="00677028">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713FE7" w:rsidRPr="003212A3" w:rsidRDefault="00713FE7" w:rsidP="00677028">
            <w:pPr>
              <w:tabs>
                <w:tab w:val="left" w:pos="284"/>
              </w:tabs>
              <w:spacing w:line="240" w:lineRule="exact"/>
              <w:rPr>
                <w:b/>
                <w:sz w:val="24"/>
                <w:szCs w:val="24"/>
              </w:rPr>
            </w:pPr>
            <w:r w:rsidRPr="007710C6">
              <w:rPr>
                <w:b/>
              </w:rPr>
              <w:t>Geometrik Cisimler ve Şekiller</w:t>
            </w:r>
          </w:p>
        </w:tc>
      </w:tr>
    </w:tbl>
    <w:p w:rsidR="00713FE7" w:rsidRPr="00D846F3" w:rsidRDefault="00713FE7" w:rsidP="00713FE7">
      <w:pPr>
        <w:ind w:firstLine="180"/>
        <w:rPr>
          <w:b/>
          <w:sz w:val="22"/>
          <w:szCs w:val="22"/>
        </w:rPr>
      </w:pPr>
    </w:p>
    <w:p w:rsidR="00713FE7" w:rsidRPr="00D846F3" w:rsidRDefault="00713FE7" w:rsidP="00713FE7">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713FE7" w:rsidRPr="00D846F3" w:rsidTr="00677028">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713FE7" w:rsidRPr="009731AB" w:rsidRDefault="00713FE7" w:rsidP="00677028">
            <w:pPr>
              <w:pStyle w:val="Balk1"/>
              <w:jc w:val="left"/>
              <w:rPr>
                <w:szCs w:val="24"/>
              </w:rPr>
            </w:pPr>
            <w:r w:rsidRPr="009731AB">
              <w:rPr>
                <w:szCs w:val="24"/>
              </w:rPr>
              <w:t>KAZANIMLAR</w:t>
            </w:r>
          </w:p>
        </w:tc>
        <w:tc>
          <w:tcPr>
            <w:tcW w:w="7304" w:type="dxa"/>
            <w:tcBorders>
              <w:top w:val="single" w:sz="4" w:space="0" w:color="auto"/>
              <w:left w:val="nil"/>
              <w:bottom w:val="single" w:sz="4" w:space="0" w:color="auto"/>
              <w:right w:val="single" w:sz="4" w:space="0" w:color="auto"/>
            </w:tcBorders>
            <w:vAlign w:val="center"/>
          </w:tcPr>
          <w:p w:rsidR="00713FE7" w:rsidRDefault="00713FE7" w:rsidP="00677028">
            <w:r>
              <w:rPr>
                <w:bCs/>
                <w:sz w:val="22"/>
                <w:szCs w:val="22"/>
              </w:rPr>
              <w:t xml:space="preserve">M.3.2.1.1. Küp,  kare prizma, </w:t>
            </w:r>
            <w:r w:rsidRPr="00317E37">
              <w:rPr>
                <w:bCs/>
                <w:sz w:val="22"/>
                <w:szCs w:val="22"/>
              </w:rPr>
              <w:t>dikdörtgen prizma,  üçgen prizma,  silindir,  koni ve küre</w:t>
            </w:r>
            <w:r>
              <w:rPr>
                <w:bCs/>
                <w:sz w:val="22"/>
                <w:szCs w:val="22"/>
              </w:rPr>
              <w:t xml:space="preserve"> modellerinin yüzlerini, </w:t>
            </w:r>
            <w:r w:rsidRPr="00317E37">
              <w:rPr>
                <w:bCs/>
                <w:sz w:val="22"/>
                <w:szCs w:val="22"/>
              </w:rPr>
              <w:t>köşelerini, ayrıtlarını belirtir.</w:t>
            </w:r>
          </w:p>
          <w:p w:rsidR="00713FE7" w:rsidRPr="00273707" w:rsidRDefault="00713FE7" w:rsidP="00677028">
            <w:r w:rsidRPr="00317E37">
              <w:t>M.3.2.1.2. Küp, kare prizma ve dikdörtgen prizmanın birbirleriyle benzer ve farklı yönlerini açıklar.</w:t>
            </w:r>
          </w:p>
        </w:tc>
      </w:tr>
      <w:tr w:rsidR="00713FE7" w:rsidRPr="00D846F3" w:rsidTr="00677028">
        <w:trPr>
          <w:jc w:val="center"/>
        </w:trPr>
        <w:tc>
          <w:tcPr>
            <w:tcW w:w="2821" w:type="dxa"/>
            <w:tcBorders>
              <w:top w:val="single" w:sz="4" w:space="0" w:color="auto"/>
              <w:left w:val="single" w:sz="4" w:space="0" w:color="auto"/>
              <w:bottom w:val="single" w:sz="4" w:space="0" w:color="auto"/>
              <w:right w:val="nil"/>
            </w:tcBorders>
            <w:vAlign w:val="center"/>
          </w:tcPr>
          <w:p w:rsidR="00713FE7" w:rsidRPr="00645CD2" w:rsidRDefault="00713FE7" w:rsidP="00677028">
            <w:pPr>
              <w:pStyle w:val="Balk2"/>
              <w:spacing w:line="240" w:lineRule="auto"/>
              <w:jc w:val="left"/>
              <w:rPr>
                <w:sz w:val="22"/>
                <w:szCs w:val="22"/>
              </w:rPr>
            </w:pPr>
            <w:r w:rsidRPr="00616991">
              <w:rPr>
                <w:sz w:val="22"/>
                <w:szCs w:val="22"/>
              </w:rPr>
              <w:t xml:space="preserve">ÖĞRENME-ÖĞRETME YÖNTEM </w:t>
            </w:r>
          </w:p>
          <w:p w:rsidR="00713FE7" w:rsidRPr="00645CD2" w:rsidRDefault="00713FE7" w:rsidP="00677028">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13FE7" w:rsidRPr="00882DDE" w:rsidRDefault="00713FE7" w:rsidP="00677028">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713FE7" w:rsidRPr="00D846F3" w:rsidTr="00677028">
        <w:trPr>
          <w:jc w:val="center"/>
        </w:trPr>
        <w:tc>
          <w:tcPr>
            <w:tcW w:w="2821" w:type="dxa"/>
            <w:tcBorders>
              <w:top w:val="single" w:sz="4" w:space="0" w:color="auto"/>
              <w:left w:val="single" w:sz="4" w:space="0" w:color="auto"/>
              <w:bottom w:val="single" w:sz="4" w:space="0" w:color="auto"/>
              <w:right w:val="nil"/>
            </w:tcBorders>
            <w:vAlign w:val="center"/>
          </w:tcPr>
          <w:p w:rsidR="00713FE7" w:rsidRPr="00645CD2" w:rsidRDefault="00713FE7" w:rsidP="00677028">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13FE7" w:rsidRPr="00D846F3" w:rsidRDefault="00713FE7" w:rsidP="00677028">
            <w:pPr>
              <w:pStyle w:val="GvdeMetni"/>
              <w:spacing w:line="276" w:lineRule="auto"/>
              <w:rPr>
                <w:sz w:val="22"/>
                <w:szCs w:val="22"/>
              </w:rPr>
            </w:pPr>
            <w:r>
              <w:rPr>
                <w:sz w:val="22"/>
                <w:szCs w:val="22"/>
              </w:rPr>
              <w:t>D</w:t>
            </w:r>
            <w:r w:rsidRPr="00D846F3">
              <w:rPr>
                <w:sz w:val="22"/>
                <w:szCs w:val="22"/>
              </w:rPr>
              <w:t>ers kitabı, maketler, ko</w:t>
            </w:r>
            <w:r>
              <w:rPr>
                <w:sz w:val="22"/>
                <w:szCs w:val="22"/>
              </w:rPr>
              <w:t xml:space="preserve">nularla ilgili tablo ve </w:t>
            </w:r>
            <w:proofErr w:type="gramStart"/>
            <w:r>
              <w:rPr>
                <w:sz w:val="22"/>
                <w:szCs w:val="22"/>
              </w:rPr>
              <w:t>şemalar ,video</w:t>
            </w:r>
            <w:proofErr w:type="gramEnd"/>
            <w:r>
              <w:rPr>
                <w:sz w:val="22"/>
                <w:szCs w:val="22"/>
              </w:rPr>
              <w:t>,akıllı tahta uygulamaları</w:t>
            </w:r>
          </w:p>
        </w:tc>
      </w:tr>
      <w:tr w:rsidR="00713FE7" w:rsidRPr="00D846F3" w:rsidTr="00677028">
        <w:trPr>
          <w:cantSplit/>
          <w:trHeight w:val="493"/>
          <w:jc w:val="center"/>
        </w:trPr>
        <w:tc>
          <w:tcPr>
            <w:tcW w:w="10125" w:type="dxa"/>
            <w:gridSpan w:val="2"/>
            <w:tcBorders>
              <w:top w:val="dotted" w:sz="4" w:space="0" w:color="auto"/>
              <w:left w:val="single" w:sz="8" w:space="0" w:color="auto"/>
              <w:right w:val="single" w:sz="8" w:space="0" w:color="auto"/>
            </w:tcBorders>
          </w:tcPr>
          <w:p w:rsidR="00713FE7" w:rsidRPr="00EA21B5" w:rsidRDefault="00713FE7" w:rsidP="00677028">
            <w:pPr>
              <w:pStyle w:val="stbilgi"/>
              <w:tabs>
                <w:tab w:val="left" w:pos="900"/>
              </w:tabs>
              <w:jc w:val="center"/>
              <w:rPr>
                <w:b/>
                <w:sz w:val="24"/>
                <w:szCs w:val="24"/>
                <w:u w:val="single"/>
              </w:rPr>
            </w:pPr>
            <w:r w:rsidRPr="00EA21B5">
              <w:rPr>
                <w:b/>
                <w:sz w:val="24"/>
                <w:szCs w:val="24"/>
              </w:rPr>
              <w:t>ETKİNLİK SÜRECİ</w:t>
            </w:r>
          </w:p>
        </w:tc>
      </w:tr>
      <w:tr w:rsidR="00713FE7" w:rsidRPr="00D846F3" w:rsidTr="00677028">
        <w:trPr>
          <w:cantSplit/>
          <w:trHeight w:val="493"/>
          <w:jc w:val="center"/>
        </w:trPr>
        <w:tc>
          <w:tcPr>
            <w:tcW w:w="10125" w:type="dxa"/>
            <w:gridSpan w:val="2"/>
            <w:tcBorders>
              <w:top w:val="dotted" w:sz="4" w:space="0" w:color="auto"/>
              <w:left w:val="single" w:sz="8" w:space="0" w:color="auto"/>
              <w:right w:val="single" w:sz="8" w:space="0" w:color="auto"/>
            </w:tcBorders>
          </w:tcPr>
          <w:p w:rsidR="00713FE7" w:rsidRPr="00404B9C" w:rsidRDefault="00713FE7" w:rsidP="00677028">
            <w:pPr>
              <w:rPr>
                <w:sz w:val="24"/>
                <w:szCs w:val="24"/>
              </w:rPr>
            </w:pPr>
            <w:r w:rsidRPr="00404B9C">
              <w:rPr>
                <w:sz w:val="24"/>
                <w:szCs w:val="24"/>
              </w:rPr>
              <w:t>*</w:t>
            </w:r>
            <w:r w:rsidRPr="00404B9C">
              <w:rPr>
                <w:bCs/>
                <w:sz w:val="24"/>
                <w:szCs w:val="24"/>
              </w:rPr>
              <w:t xml:space="preserve"> Küp,  kare prizma, dikdörtgen prizma,  üçgen prizma,  silindir,  koni ve küre modellerinin yüzlerini, köşelerini, ayrıtlarını belirtir.</w:t>
            </w:r>
          </w:p>
          <w:p w:rsidR="00713FE7" w:rsidRPr="00404B9C" w:rsidRDefault="00713FE7" w:rsidP="00677028">
            <w:pPr>
              <w:rPr>
                <w:sz w:val="24"/>
                <w:szCs w:val="24"/>
              </w:rPr>
            </w:pPr>
          </w:p>
          <w:p w:rsidR="00713FE7" w:rsidRPr="00404B9C" w:rsidRDefault="00713FE7" w:rsidP="00677028">
            <w:pPr>
              <w:rPr>
                <w:sz w:val="24"/>
                <w:szCs w:val="24"/>
              </w:rPr>
            </w:pPr>
            <w:r w:rsidRPr="00404B9C">
              <w:rPr>
                <w:sz w:val="24"/>
                <w:szCs w:val="24"/>
              </w:rPr>
              <w:t>*</w:t>
            </w:r>
            <w:r w:rsidRPr="00404B9C">
              <w:rPr>
                <w:bCs/>
                <w:sz w:val="24"/>
                <w:szCs w:val="24"/>
              </w:rPr>
              <w:t xml:space="preserve"> </w:t>
            </w:r>
            <w:r w:rsidRPr="00404B9C">
              <w:rPr>
                <w:sz w:val="24"/>
                <w:szCs w:val="24"/>
              </w:rPr>
              <w:t>Küp, kare prizma ve dikdörtgen prizmanın birbirleriyle benzer ve farklı yönlerini açıklar.</w:t>
            </w:r>
          </w:p>
          <w:p w:rsidR="00713FE7" w:rsidRPr="00404B9C" w:rsidRDefault="00713FE7" w:rsidP="00677028">
            <w:pPr>
              <w:pStyle w:val="stbilgi"/>
              <w:tabs>
                <w:tab w:val="left" w:pos="900"/>
              </w:tabs>
              <w:rPr>
                <w:sz w:val="24"/>
                <w:szCs w:val="24"/>
              </w:rPr>
            </w:pPr>
            <w:r w:rsidRPr="00404B9C">
              <w:rPr>
                <w:sz w:val="24"/>
                <w:szCs w:val="24"/>
              </w:rPr>
              <w:t>a) Köşe, yüz ve ayrıt özellikleri bakımından karşılaştırma yapılır.</w:t>
            </w:r>
          </w:p>
          <w:p w:rsidR="00713FE7" w:rsidRPr="00404B9C" w:rsidRDefault="00713FE7" w:rsidP="00677028">
            <w:pPr>
              <w:rPr>
                <w:sz w:val="24"/>
                <w:szCs w:val="24"/>
              </w:rPr>
            </w:pPr>
            <w:r w:rsidRPr="00404B9C">
              <w:rPr>
                <w:sz w:val="24"/>
                <w:szCs w:val="24"/>
              </w:rPr>
              <w:t>b) Küp ve kare prizmanın, dikdörtgen prizmanın özel birer durumu olması özelliğine değinilmez.</w:t>
            </w:r>
          </w:p>
          <w:p w:rsidR="00713FE7" w:rsidRDefault="00713FE7" w:rsidP="00677028">
            <w:pPr>
              <w:rPr>
                <w:bCs/>
                <w:sz w:val="22"/>
                <w:szCs w:val="22"/>
              </w:rPr>
            </w:pPr>
          </w:p>
          <w:p w:rsidR="00713FE7" w:rsidRPr="00CA0187" w:rsidRDefault="00713FE7" w:rsidP="00677028"/>
          <w:p w:rsidR="00713FE7" w:rsidRPr="00CA0187" w:rsidRDefault="00713FE7" w:rsidP="00677028"/>
        </w:tc>
      </w:tr>
      <w:tr w:rsidR="00713FE7" w:rsidRPr="00D846F3" w:rsidTr="00677028">
        <w:trPr>
          <w:jc w:val="center"/>
        </w:trPr>
        <w:tc>
          <w:tcPr>
            <w:tcW w:w="2821" w:type="dxa"/>
            <w:tcBorders>
              <w:left w:val="single" w:sz="8" w:space="0" w:color="auto"/>
              <w:bottom w:val="single" w:sz="4" w:space="0" w:color="auto"/>
            </w:tcBorders>
            <w:vAlign w:val="center"/>
          </w:tcPr>
          <w:p w:rsidR="00713FE7" w:rsidRPr="00D846F3" w:rsidRDefault="00713FE7" w:rsidP="00677028">
            <w:pPr>
              <w:rPr>
                <w:b/>
                <w:sz w:val="22"/>
                <w:szCs w:val="22"/>
              </w:rPr>
            </w:pPr>
            <w:r>
              <w:rPr>
                <w:b/>
                <w:sz w:val="22"/>
                <w:szCs w:val="22"/>
              </w:rPr>
              <w:t>Bireysel-</w:t>
            </w:r>
            <w:r w:rsidRPr="00D846F3">
              <w:rPr>
                <w:b/>
                <w:sz w:val="22"/>
                <w:szCs w:val="22"/>
              </w:rPr>
              <w:t>Grupla Öğrenme Etkinlikleri</w:t>
            </w:r>
          </w:p>
          <w:p w:rsidR="00713FE7" w:rsidRPr="00D846F3" w:rsidRDefault="00713FE7" w:rsidP="00677028">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713FE7" w:rsidRPr="00D846F3" w:rsidRDefault="00713FE7" w:rsidP="00713FE7">
            <w:pPr>
              <w:rPr>
                <w:sz w:val="22"/>
                <w:szCs w:val="22"/>
              </w:rPr>
            </w:pPr>
            <w:r>
              <w:rPr>
                <w:sz w:val="22"/>
                <w:szCs w:val="22"/>
              </w:rPr>
              <w:t>Ders kitabındaki  konu sonu değerlendirme çalışmaları yapılır.</w:t>
            </w:r>
          </w:p>
        </w:tc>
      </w:tr>
    </w:tbl>
    <w:p w:rsidR="00713FE7" w:rsidRPr="00D846F3" w:rsidRDefault="00713FE7" w:rsidP="00713FE7">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713FE7" w:rsidRPr="00D846F3" w:rsidTr="00677028">
        <w:trPr>
          <w:jc w:val="center"/>
        </w:trPr>
        <w:tc>
          <w:tcPr>
            <w:tcW w:w="2817" w:type="dxa"/>
            <w:tcBorders>
              <w:top w:val="single" w:sz="8" w:space="0" w:color="auto"/>
              <w:left w:val="single" w:sz="8" w:space="0" w:color="auto"/>
              <w:bottom w:val="single" w:sz="8" w:space="0" w:color="auto"/>
            </w:tcBorders>
            <w:vAlign w:val="center"/>
          </w:tcPr>
          <w:p w:rsidR="00713FE7" w:rsidRPr="00645CD2" w:rsidRDefault="00713FE7" w:rsidP="00677028">
            <w:pPr>
              <w:pStyle w:val="Balk1"/>
              <w:jc w:val="left"/>
              <w:rPr>
                <w:sz w:val="22"/>
                <w:szCs w:val="22"/>
              </w:rPr>
            </w:pPr>
            <w:r w:rsidRPr="00616991">
              <w:rPr>
                <w:sz w:val="22"/>
                <w:szCs w:val="22"/>
              </w:rPr>
              <w:t>Ölçme-Değerlendirme:</w:t>
            </w:r>
          </w:p>
          <w:p w:rsidR="00713FE7" w:rsidRPr="00D846F3" w:rsidRDefault="00713FE7" w:rsidP="00677028">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13FE7" w:rsidRPr="00D846F3" w:rsidRDefault="00713FE7" w:rsidP="00677028">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713FE7" w:rsidRPr="00D846F3" w:rsidRDefault="00713FE7" w:rsidP="00713FE7">
      <w:pPr>
        <w:pStyle w:val="Balk6"/>
        <w:ind w:firstLine="180"/>
        <w:rPr>
          <w:szCs w:val="22"/>
        </w:rPr>
      </w:pPr>
    </w:p>
    <w:p w:rsidR="00713FE7" w:rsidRPr="00D846F3" w:rsidRDefault="00713FE7" w:rsidP="00713FE7">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713FE7" w:rsidRPr="00D846F3" w:rsidTr="00677028">
        <w:trPr>
          <w:jc w:val="center"/>
        </w:trPr>
        <w:tc>
          <w:tcPr>
            <w:tcW w:w="2834" w:type="dxa"/>
            <w:tcBorders>
              <w:top w:val="single" w:sz="8" w:space="0" w:color="auto"/>
              <w:left w:val="single" w:sz="8" w:space="0" w:color="auto"/>
              <w:bottom w:val="single" w:sz="8" w:space="0" w:color="auto"/>
            </w:tcBorders>
            <w:vAlign w:val="center"/>
          </w:tcPr>
          <w:p w:rsidR="00713FE7" w:rsidRPr="00D846F3" w:rsidRDefault="00713FE7" w:rsidP="00677028">
            <w:pPr>
              <w:rPr>
                <w:b/>
                <w:sz w:val="22"/>
                <w:szCs w:val="22"/>
              </w:rPr>
            </w:pPr>
            <w:r w:rsidRPr="00D846F3">
              <w:rPr>
                <w:b/>
                <w:sz w:val="22"/>
                <w:szCs w:val="22"/>
              </w:rPr>
              <w:t xml:space="preserve">Planın Uygulanmasına </w:t>
            </w:r>
          </w:p>
          <w:p w:rsidR="00713FE7" w:rsidRPr="00D846F3" w:rsidRDefault="00713FE7" w:rsidP="00677028">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713FE7" w:rsidRPr="00D846F3" w:rsidRDefault="00713FE7" w:rsidP="00677028">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713FE7" w:rsidRPr="001975A8" w:rsidRDefault="00713FE7" w:rsidP="00677028">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713FE7" w:rsidRDefault="00713FE7" w:rsidP="00713FE7">
      <w:pPr>
        <w:rPr>
          <w:b/>
          <w:sz w:val="22"/>
          <w:szCs w:val="22"/>
        </w:rPr>
      </w:pPr>
    </w:p>
    <w:p w:rsidR="00713FE7" w:rsidRDefault="00713FE7" w:rsidP="00713FE7">
      <w:pPr>
        <w:rPr>
          <w:b/>
          <w:sz w:val="22"/>
          <w:szCs w:val="22"/>
        </w:rPr>
      </w:pPr>
    </w:p>
    <w:p w:rsidR="00713FE7" w:rsidRPr="00CD7033" w:rsidRDefault="00713FE7" w:rsidP="00713FE7">
      <w:pPr>
        <w:rPr>
          <w:b/>
          <w:sz w:val="22"/>
          <w:szCs w:val="22"/>
        </w:rPr>
      </w:pPr>
      <w:r>
        <w:rPr>
          <w:b/>
          <w:sz w:val="22"/>
          <w:szCs w:val="22"/>
        </w:rPr>
        <w:t xml:space="preserve">Sınıf Öğretmeni                                                                                                                Okul Müdürü   </w:t>
      </w:r>
    </w:p>
    <w:p w:rsidR="00713FE7" w:rsidRPr="00CD7033" w:rsidRDefault="00713FE7" w:rsidP="00713FE7">
      <w:pPr>
        <w:rPr>
          <w:b/>
          <w:sz w:val="22"/>
          <w:szCs w:val="22"/>
        </w:rPr>
      </w:pPr>
    </w:p>
    <w:p w:rsidR="00713FE7" w:rsidRDefault="00713FE7" w:rsidP="00713FE7">
      <w:pPr>
        <w:rPr>
          <w:b/>
          <w:sz w:val="22"/>
          <w:szCs w:val="22"/>
        </w:rPr>
      </w:pPr>
    </w:p>
    <w:p w:rsidR="00636BF1" w:rsidRDefault="00636BF1" w:rsidP="005235BC">
      <w:pPr>
        <w:jc w:val="center"/>
        <w:rPr>
          <w:b/>
          <w:sz w:val="24"/>
          <w:szCs w:val="24"/>
        </w:rPr>
      </w:pPr>
    </w:p>
    <w:p w:rsidR="009964B1" w:rsidRDefault="009964B1" w:rsidP="005235BC">
      <w:pPr>
        <w:jc w:val="center"/>
        <w:rPr>
          <w:b/>
          <w:sz w:val="24"/>
          <w:szCs w:val="24"/>
        </w:rPr>
      </w:pPr>
    </w:p>
    <w:p w:rsidR="00CA0187" w:rsidRDefault="00CA0187" w:rsidP="00404B9C">
      <w:pPr>
        <w:rPr>
          <w:b/>
          <w:sz w:val="24"/>
          <w:szCs w:val="24"/>
        </w:rPr>
      </w:pPr>
    </w:p>
    <w:p w:rsidR="00CA0187" w:rsidRDefault="00CA0187" w:rsidP="005235BC">
      <w:pPr>
        <w:jc w:val="center"/>
        <w:rPr>
          <w:b/>
          <w:sz w:val="24"/>
          <w:szCs w:val="24"/>
        </w:rPr>
      </w:pPr>
    </w:p>
    <w:p w:rsidR="00C140E5" w:rsidRDefault="00C140E5" w:rsidP="005235BC">
      <w:pPr>
        <w:jc w:val="center"/>
        <w:rPr>
          <w:b/>
          <w:sz w:val="24"/>
          <w:szCs w:val="24"/>
        </w:rPr>
      </w:pPr>
    </w:p>
    <w:p w:rsidR="005235BC" w:rsidRPr="00FF48F1" w:rsidRDefault="00AF3456" w:rsidP="005235BC">
      <w:pPr>
        <w:jc w:val="center"/>
        <w:rPr>
          <w:b/>
          <w:sz w:val="24"/>
          <w:szCs w:val="24"/>
        </w:rPr>
      </w:pPr>
      <w:proofErr w:type="gramStart"/>
      <w:r>
        <w:rPr>
          <w:b/>
          <w:sz w:val="24"/>
          <w:szCs w:val="24"/>
        </w:rPr>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173A30" w:rsidRPr="00173A30" w:rsidRDefault="007B35AF" w:rsidP="00173A30">
      <w:pPr>
        <w:jc w:val="center"/>
        <w:rPr>
          <w:b/>
          <w:sz w:val="24"/>
          <w:szCs w:val="24"/>
        </w:rPr>
      </w:pPr>
      <w:r>
        <w:rPr>
          <w:b/>
          <w:sz w:val="24"/>
          <w:szCs w:val="24"/>
        </w:rPr>
        <w:t>7-11 Nisan 2025</w:t>
      </w:r>
    </w:p>
    <w:p w:rsidR="00E268BE" w:rsidRPr="008437A6" w:rsidRDefault="00C140E5" w:rsidP="00EA0F3F">
      <w:pPr>
        <w:pStyle w:val="ListeParagraf"/>
        <w:jc w:val="right"/>
        <w:rPr>
          <w:b/>
          <w:bCs/>
          <w:sz w:val="24"/>
          <w:szCs w:val="24"/>
        </w:rPr>
      </w:pPr>
      <w:r>
        <w:rPr>
          <w:b/>
          <w:bCs/>
          <w:sz w:val="24"/>
          <w:szCs w:val="24"/>
        </w:rPr>
        <w:t>27</w:t>
      </w:r>
      <w:r w:rsidR="005235BC" w:rsidRPr="00FF48F1">
        <w:rPr>
          <w:b/>
          <w:bCs/>
          <w:sz w:val="24"/>
          <w:szCs w:val="24"/>
        </w:rPr>
        <w:t>.Hafta</w:t>
      </w:r>
    </w:p>
    <w:p w:rsidR="007B35AF" w:rsidRPr="00015452" w:rsidRDefault="007B35AF" w:rsidP="007B35AF">
      <w:pPr>
        <w:rPr>
          <w:b/>
          <w:sz w:val="24"/>
          <w:szCs w:val="24"/>
        </w:rPr>
      </w:pPr>
      <w:r w:rsidRPr="00015452">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7B35AF" w:rsidRPr="00015452" w:rsidTr="00677028">
        <w:trPr>
          <w:cantSplit/>
          <w:jc w:val="center"/>
        </w:trPr>
        <w:tc>
          <w:tcPr>
            <w:tcW w:w="2818" w:type="dxa"/>
            <w:tcBorders>
              <w:top w:val="single" w:sz="8" w:space="0" w:color="auto"/>
              <w:left w:val="single" w:sz="8" w:space="0" w:color="auto"/>
              <w:right w:val="single" w:sz="8" w:space="0" w:color="auto"/>
            </w:tcBorders>
          </w:tcPr>
          <w:p w:rsidR="007B35AF" w:rsidRPr="00015452" w:rsidRDefault="007B35AF" w:rsidP="00677028">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7B35AF" w:rsidRPr="00015452" w:rsidRDefault="007B35AF" w:rsidP="00677028">
            <w:pPr>
              <w:spacing w:line="220" w:lineRule="exact"/>
              <w:rPr>
                <w:sz w:val="24"/>
                <w:szCs w:val="24"/>
              </w:rPr>
            </w:pPr>
            <w:r w:rsidRPr="00015452">
              <w:rPr>
                <w:sz w:val="24"/>
                <w:szCs w:val="24"/>
              </w:rPr>
              <w:t>1 ders saati</w:t>
            </w:r>
          </w:p>
        </w:tc>
      </w:tr>
      <w:tr w:rsidR="007B35AF" w:rsidRPr="00015452" w:rsidTr="00677028">
        <w:trPr>
          <w:cantSplit/>
          <w:trHeight w:val="325"/>
          <w:jc w:val="center"/>
        </w:trPr>
        <w:tc>
          <w:tcPr>
            <w:tcW w:w="2817" w:type="dxa"/>
            <w:tcBorders>
              <w:left w:val="single" w:sz="8" w:space="0" w:color="auto"/>
              <w:bottom w:val="single" w:sz="4" w:space="0" w:color="auto"/>
              <w:right w:val="single" w:sz="8" w:space="0" w:color="auto"/>
            </w:tcBorders>
            <w:vAlign w:val="center"/>
          </w:tcPr>
          <w:p w:rsidR="007B35AF" w:rsidRPr="00015452" w:rsidRDefault="007B35AF" w:rsidP="00677028">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7B35AF" w:rsidRPr="00015452" w:rsidRDefault="007B35AF" w:rsidP="00677028">
            <w:pPr>
              <w:tabs>
                <w:tab w:val="left" w:pos="284"/>
              </w:tabs>
              <w:spacing w:line="240" w:lineRule="exact"/>
              <w:rPr>
                <w:b/>
                <w:sz w:val="24"/>
                <w:szCs w:val="24"/>
              </w:rPr>
            </w:pPr>
            <w:r w:rsidRPr="00015452">
              <w:rPr>
                <w:b/>
                <w:sz w:val="24"/>
                <w:szCs w:val="24"/>
              </w:rPr>
              <w:t>MÜZİK</w:t>
            </w:r>
          </w:p>
        </w:tc>
      </w:tr>
      <w:tr w:rsidR="007B35AF" w:rsidRPr="00015452" w:rsidTr="00677028">
        <w:trPr>
          <w:cantSplit/>
          <w:trHeight w:val="225"/>
          <w:jc w:val="center"/>
        </w:trPr>
        <w:tc>
          <w:tcPr>
            <w:tcW w:w="2817" w:type="dxa"/>
            <w:tcBorders>
              <w:top w:val="single" w:sz="4" w:space="0" w:color="auto"/>
              <w:left w:val="single" w:sz="8" w:space="0" w:color="auto"/>
              <w:right w:val="single" w:sz="8" w:space="0" w:color="auto"/>
            </w:tcBorders>
            <w:vAlign w:val="center"/>
          </w:tcPr>
          <w:p w:rsidR="007B35AF" w:rsidRPr="00015452" w:rsidRDefault="007B35AF" w:rsidP="00677028">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7B35AF" w:rsidRPr="00015452" w:rsidRDefault="007B35AF" w:rsidP="00677028">
            <w:pPr>
              <w:tabs>
                <w:tab w:val="left" w:pos="284"/>
              </w:tabs>
              <w:spacing w:line="240" w:lineRule="exact"/>
              <w:rPr>
                <w:b/>
                <w:sz w:val="24"/>
                <w:szCs w:val="24"/>
              </w:rPr>
            </w:pPr>
            <w:r w:rsidRPr="00015452">
              <w:rPr>
                <w:b/>
                <w:sz w:val="24"/>
                <w:szCs w:val="24"/>
              </w:rPr>
              <w:t>3-</w:t>
            </w:r>
          </w:p>
        </w:tc>
      </w:tr>
      <w:tr w:rsidR="007B35AF" w:rsidRPr="00015452" w:rsidTr="00677028">
        <w:trPr>
          <w:cantSplit/>
          <w:jc w:val="center"/>
        </w:trPr>
        <w:tc>
          <w:tcPr>
            <w:tcW w:w="2817" w:type="dxa"/>
            <w:tcBorders>
              <w:left w:val="single" w:sz="8" w:space="0" w:color="auto"/>
              <w:right w:val="single" w:sz="8" w:space="0" w:color="auto"/>
            </w:tcBorders>
            <w:vAlign w:val="center"/>
          </w:tcPr>
          <w:p w:rsidR="007B35AF" w:rsidRPr="00015452" w:rsidRDefault="007B35AF" w:rsidP="00677028">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7B35AF" w:rsidRPr="00277A74" w:rsidRDefault="007B35AF" w:rsidP="00677028">
            <w:pPr>
              <w:tabs>
                <w:tab w:val="left" w:pos="284"/>
              </w:tabs>
              <w:spacing w:line="240" w:lineRule="exact"/>
              <w:rPr>
                <w:b/>
                <w:sz w:val="24"/>
                <w:szCs w:val="24"/>
              </w:rPr>
            </w:pPr>
            <w:r>
              <w:rPr>
                <w:b/>
                <w:sz w:val="24"/>
                <w:szCs w:val="24"/>
              </w:rPr>
              <w:t>A. DİNLEME-SÖYLEME</w:t>
            </w:r>
          </w:p>
        </w:tc>
      </w:tr>
    </w:tbl>
    <w:p w:rsidR="007B35AF" w:rsidRPr="00015452" w:rsidRDefault="007B35AF" w:rsidP="007B35AF">
      <w:pPr>
        <w:ind w:firstLine="180"/>
        <w:rPr>
          <w:b/>
          <w:sz w:val="24"/>
          <w:szCs w:val="24"/>
        </w:rPr>
      </w:pPr>
    </w:p>
    <w:p w:rsidR="007B35AF" w:rsidRPr="00015452" w:rsidRDefault="007B35AF" w:rsidP="007B35AF">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7B35AF" w:rsidRPr="00015452" w:rsidTr="007B35AF">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7B35AF" w:rsidRPr="00E756EB" w:rsidRDefault="007B35AF" w:rsidP="00677028">
            <w:pPr>
              <w:pStyle w:val="Balk1"/>
              <w:jc w:val="left"/>
              <w:rPr>
                <w:szCs w:val="24"/>
              </w:rPr>
            </w:pPr>
            <w:r w:rsidRPr="00E756EB">
              <w:rPr>
                <w:szCs w:val="24"/>
              </w:rPr>
              <w:t>KAZANIMLAR</w:t>
            </w:r>
          </w:p>
        </w:tc>
        <w:tc>
          <w:tcPr>
            <w:tcW w:w="7304" w:type="dxa"/>
            <w:tcBorders>
              <w:top w:val="single" w:sz="4" w:space="0" w:color="auto"/>
              <w:left w:val="nil"/>
              <w:bottom w:val="single" w:sz="4" w:space="0" w:color="auto"/>
              <w:right w:val="single" w:sz="4" w:space="0" w:color="auto"/>
            </w:tcBorders>
            <w:vAlign w:val="center"/>
          </w:tcPr>
          <w:p w:rsidR="007B35AF" w:rsidRPr="0077060A" w:rsidRDefault="007B35AF" w:rsidP="00677028">
            <w:pPr>
              <w:rPr>
                <w:sz w:val="24"/>
                <w:szCs w:val="24"/>
              </w:rPr>
            </w:pPr>
            <w:r w:rsidRPr="0077060A">
              <w:rPr>
                <w:sz w:val="24"/>
                <w:szCs w:val="24"/>
              </w:rPr>
              <w:t>Mü.3.A.6. Kendi kültüründen oyunlar oynayarak şarkı ve türküler söyler.</w:t>
            </w:r>
          </w:p>
        </w:tc>
      </w:tr>
      <w:tr w:rsidR="007B35AF" w:rsidRPr="00015452" w:rsidTr="007B35AF">
        <w:trPr>
          <w:jc w:val="center"/>
        </w:trPr>
        <w:tc>
          <w:tcPr>
            <w:tcW w:w="2821" w:type="dxa"/>
            <w:tcBorders>
              <w:top w:val="single" w:sz="4" w:space="0" w:color="auto"/>
              <w:left w:val="single" w:sz="4" w:space="0" w:color="auto"/>
              <w:bottom w:val="single" w:sz="4" w:space="0" w:color="auto"/>
              <w:right w:val="nil"/>
            </w:tcBorders>
            <w:vAlign w:val="center"/>
          </w:tcPr>
          <w:p w:rsidR="007B35AF" w:rsidRPr="00015452" w:rsidRDefault="007B35AF" w:rsidP="00677028">
            <w:pPr>
              <w:pStyle w:val="Balk2"/>
              <w:spacing w:line="240" w:lineRule="auto"/>
              <w:jc w:val="left"/>
              <w:rPr>
                <w:sz w:val="24"/>
                <w:szCs w:val="24"/>
              </w:rPr>
            </w:pPr>
            <w:r w:rsidRPr="00015452">
              <w:rPr>
                <w:sz w:val="24"/>
                <w:szCs w:val="24"/>
              </w:rPr>
              <w:t xml:space="preserve">ÖĞRENME-ÖĞRETME YÖNTEM </w:t>
            </w:r>
          </w:p>
          <w:p w:rsidR="007B35AF" w:rsidRPr="00015452" w:rsidRDefault="007B35AF" w:rsidP="00677028">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B35AF" w:rsidRPr="009731AB" w:rsidRDefault="007B35AF" w:rsidP="00677028">
            <w:pPr>
              <w:tabs>
                <w:tab w:val="left" w:pos="72"/>
                <w:tab w:val="left" w:pos="252"/>
              </w:tabs>
              <w:rPr>
                <w:bCs/>
                <w:sz w:val="24"/>
                <w:szCs w:val="24"/>
              </w:rPr>
            </w:pPr>
            <w:r w:rsidRPr="009731AB">
              <w:rPr>
                <w:bCs/>
                <w:sz w:val="24"/>
                <w:szCs w:val="24"/>
              </w:rPr>
              <w:t xml:space="preserve">Anlatım, Soru-cevap,   Yaparak-yaşayarak öğrenme, Üretme, Görev paylaşımı, </w:t>
            </w:r>
          </w:p>
        </w:tc>
      </w:tr>
      <w:tr w:rsidR="007B35AF" w:rsidRPr="00015452" w:rsidTr="007B35AF">
        <w:trPr>
          <w:jc w:val="center"/>
        </w:trPr>
        <w:tc>
          <w:tcPr>
            <w:tcW w:w="2821" w:type="dxa"/>
            <w:tcBorders>
              <w:top w:val="single" w:sz="4" w:space="0" w:color="auto"/>
              <w:left w:val="single" w:sz="4" w:space="0" w:color="auto"/>
              <w:bottom w:val="single" w:sz="4" w:space="0" w:color="auto"/>
              <w:right w:val="nil"/>
            </w:tcBorders>
            <w:vAlign w:val="center"/>
          </w:tcPr>
          <w:p w:rsidR="007B35AF" w:rsidRPr="00015452" w:rsidRDefault="007B35AF" w:rsidP="00677028">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B35AF" w:rsidRPr="009731AB" w:rsidRDefault="007B35AF" w:rsidP="00677028">
            <w:pPr>
              <w:rPr>
                <w:sz w:val="24"/>
                <w:szCs w:val="24"/>
              </w:rPr>
            </w:pPr>
            <w:r>
              <w:rPr>
                <w:sz w:val="24"/>
                <w:szCs w:val="24"/>
              </w:rPr>
              <w:t>Akıllı tahta, ders k</w:t>
            </w:r>
            <w:r w:rsidRPr="009731AB">
              <w:rPr>
                <w:sz w:val="24"/>
                <w:szCs w:val="24"/>
              </w:rPr>
              <w:t>itabı,</w:t>
            </w:r>
          </w:p>
        </w:tc>
      </w:tr>
      <w:tr w:rsidR="007B35AF" w:rsidRPr="00015452" w:rsidTr="007B35AF">
        <w:trPr>
          <w:cantSplit/>
          <w:jc w:val="center"/>
        </w:trPr>
        <w:tc>
          <w:tcPr>
            <w:tcW w:w="10125" w:type="dxa"/>
            <w:gridSpan w:val="2"/>
            <w:tcBorders>
              <w:left w:val="single" w:sz="8" w:space="0" w:color="auto"/>
              <w:bottom w:val="single" w:sz="8" w:space="0" w:color="auto"/>
              <w:right w:val="single" w:sz="8" w:space="0" w:color="auto"/>
            </w:tcBorders>
            <w:vAlign w:val="center"/>
          </w:tcPr>
          <w:p w:rsidR="007B35AF" w:rsidRPr="009731AB" w:rsidRDefault="007B35AF" w:rsidP="00677028">
            <w:pPr>
              <w:jc w:val="center"/>
              <w:rPr>
                <w:b/>
                <w:sz w:val="24"/>
                <w:szCs w:val="24"/>
              </w:rPr>
            </w:pPr>
            <w:r w:rsidRPr="009731AB">
              <w:rPr>
                <w:b/>
                <w:sz w:val="24"/>
                <w:szCs w:val="24"/>
              </w:rPr>
              <w:t>ETKİNLİK SÜRECİ</w:t>
            </w:r>
          </w:p>
        </w:tc>
      </w:tr>
      <w:tr w:rsidR="007B35AF" w:rsidRPr="00015452" w:rsidTr="007B35A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B35AF" w:rsidRDefault="007B35AF" w:rsidP="00677028">
            <w:pPr>
              <w:pStyle w:val="AralkYok"/>
              <w:rPr>
                <w:rFonts w:ascii="Times New Roman" w:hAnsi="Times New Roman"/>
                <w:iCs/>
                <w:sz w:val="24"/>
                <w:szCs w:val="24"/>
              </w:rPr>
            </w:pPr>
          </w:p>
          <w:p w:rsidR="007B35AF" w:rsidRPr="0077060A" w:rsidRDefault="007B35AF" w:rsidP="00677028">
            <w:pPr>
              <w:pStyle w:val="AralkYok"/>
              <w:rPr>
                <w:rFonts w:ascii="Times New Roman" w:hAnsi="Times New Roman"/>
                <w:sz w:val="24"/>
                <w:szCs w:val="24"/>
              </w:rPr>
            </w:pPr>
            <w:r w:rsidRPr="00BD1916">
              <w:rPr>
                <w:rFonts w:ascii="Times New Roman" w:hAnsi="Times New Roman"/>
                <w:iCs/>
                <w:sz w:val="24"/>
                <w:szCs w:val="24"/>
              </w:rPr>
              <w:t>*</w:t>
            </w:r>
            <w:r w:rsidRPr="00DF05C4">
              <w:t xml:space="preserve"> </w:t>
            </w:r>
            <w:r w:rsidRPr="0077060A">
              <w:rPr>
                <w:rFonts w:ascii="Times New Roman" w:hAnsi="Times New Roman"/>
                <w:sz w:val="24"/>
                <w:szCs w:val="24"/>
              </w:rPr>
              <w:t>Kendi kültüründen oyunlar oynayarak şarkı ve türküler söyler.</w:t>
            </w:r>
          </w:p>
          <w:p w:rsidR="007B35AF" w:rsidRPr="0077060A" w:rsidRDefault="007B35AF" w:rsidP="00677028">
            <w:pPr>
              <w:pStyle w:val="AralkYok"/>
              <w:rPr>
                <w:rFonts w:ascii="Times New Roman" w:hAnsi="Times New Roman"/>
                <w:iCs/>
                <w:sz w:val="24"/>
                <w:szCs w:val="24"/>
              </w:rPr>
            </w:pPr>
            <w:r w:rsidRPr="0077060A">
              <w:rPr>
                <w:rFonts w:ascii="Times New Roman" w:hAnsi="Times New Roman"/>
                <w:sz w:val="24"/>
                <w:szCs w:val="24"/>
              </w:rPr>
              <w:t>*</w:t>
            </w:r>
            <w:r w:rsidRPr="0077060A">
              <w:rPr>
                <w:rFonts w:ascii="Times New Roman" w:hAnsi="Times New Roman"/>
                <w:iCs/>
                <w:sz w:val="24"/>
                <w:szCs w:val="24"/>
              </w:rPr>
              <w:t xml:space="preserve"> Öğrenciler, yaşadıkları bölgeyi referans alarak kendi kültürlerinden düzeylerine uygun dans figürleri sergilemelidir.</w:t>
            </w:r>
          </w:p>
          <w:p w:rsidR="007B35AF" w:rsidRPr="004B553B" w:rsidRDefault="007B35AF" w:rsidP="00677028">
            <w:pPr>
              <w:pStyle w:val="AralkYok"/>
              <w:rPr>
                <w:rFonts w:ascii="Times New Roman" w:hAnsi="Times New Roman"/>
                <w:iCs/>
                <w:sz w:val="24"/>
                <w:szCs w:val="24"/>
              </w:rPr>
            </w:pPr>
          </w:p>
          <w:p w:rsidR="007B35AF" w:rsidRDefault="007B35AF" w:rsidP="00677028">
            <w:pPr>
              <w:pStyle w:val="AralkYok"/>
              <w:rPr>
                <w:rFonts w:ascii="Times New Roman" w:hAnsi="Times New Roman"/>
                <w:iCs/>
                <w:sz w:val="24"/>
                <w:szCs w:val="24"/>
              </w:rPr>
            </w:pPr>
          </w:p>
          <w:p w:rsidR="007B35AF" w:rsidRPr="009731AB" w:rsidRDefault="007B35AF" w:rsidP="00677028">
            <w:pPr>
              <w:pStyle w:val="AralkYok"/>
              <w:rPr>
                <w:sz w:val="24"/>
                <w:szCs w:val="24"/>
              </w:rPr>
            </w:pPr>
          </w:p>
        </w:tc>
      </w:tr>
      <w:tr w:rsidR="007B35AF" w:rsidRPr="00015452" w:rsidTr="007B35AF">
        <w:trPr>
          <w:jc w:val="center"/>
        </w:trPr>
        <w:tc>
          <w:tcPr>
            <w:tcW w:w="2821" w:type="dxa"/>
            <w:tcBorders>
              <w:left w:val="single" w:sz="8" w:space="0" w:color="auto"/>
              <w:bottom w:val="single" w:sz="4" w:space="0" w:color="auto"/>
            </w:tcBorders>
            <w:vAlign w:val="center"/>
          </w:tcPr>
          <w:p w:rsidR="007B35AF" w:rsidRPr="00015452" w:rsidRDefault="007B35AF" w:rsidP="00677028">
            <w:pPr>
              <w:rPr>
                <w:b/>
                <w:sz w:val="24"/>
                <w:szCs w:val="24"/>
              </w:rPr>
            </w:pPr>
            <w:r w:rsidRPr="00015452">
              <w:rPr>
                <w:b/>
                <w:sz w:val="24"/>
                <w:szCs w:val="24"/>
              </w:rPr>
              <w:t>Bireysel ve Grupla Öğrenme Etkinlikleri</w:t>
            </w:r>
          </w:p>
          <w:p w:rsidR="007B35AF" w:rsidRPr="00015452" w:rsidRDefault="007B35AF" w:rsidP="00677028">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7B35AF" w:rsidRPr="009731AB" w:rsidRDefault="007B35AF" w:rsidP="00677028">
            <w:pPr>
              <w:rPr>
                <w:sz w:val="24"/>
                <w:szCs w:val="24"/>
              </w:rPr>
            </w:pPr>
            <w:r w:rsidRPr="009731AB">
              <w:rPr>
                <w:sz w:val="24"/>
                <w:szCs w:val="24"/>
              </w:rPr>
              <w:t>Birlikte şarkı söylerken hangi kurallara uymalıyız?</w:t>
            </w:r>
          </w:p>
        </w:tc>
      </w:tr>
    </w:tbl>
    <w:p w:rsidR="007B35AF" w:rsidRPr="00015452" w:rsidRDefault="007B35AF" w:rsidP="007B35AF">
      <w:pPr>
        <w:pStyle w:val="Balk6"/>
        <w:ind w:firstLine="180"/>
        <w:rPr>
          <w:sz w:val="24"/>
          <w:szCs w:val="24"/>
        </w:rPr>
      </w:pPr>
    </w:p>
    <w:p w:rsidR="007B35AF" w:rsidRPr="00015452" w:rsidRDefault="007B35AF" w:rsidP="007B35AF">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7B35AF" w:rsidRPr="00015452" w:rsidTr="00677028">
        <w:trPr>
          <w:jc w:val="center"/>
        </w:trPr>
        <w:tc>
          <w:tcPr>
            <w:tcW w:w="2817" w:type="dxa"/>
            <w:tcBorders>
              <w:top w:val="single" w:sz="8" w:space="0" w:color="auto"/>
              <w:left w:val="single" w:sz="8" w:space="0" w:color="auto"/>
              <w:bottom w:val="single" w:sz="8" w:space="0" w:color="auto"/>
            </w:tcBorders>
            <w:vAlign w:val="center"/>
          </w:tcPr>
          <w:p w:rsidR="007B35AF" w:rsidRPr="00015452" w:rsidRDefault="007B35AF" w:rsidP="00677028">
            <w:pPr>
              <w:pStyle w:val="Balk1"/>
              <w:jc w:val="left"/>
              <w:rPr>
                <w:szCs w:val="24"/>
              </w:rPr>
            </w:pPr>
            <w:r w:rsidRPr="00015452">
              <w:rPr>
                <w:szCs w:val="24"/>
              </w:rPr>
              <w:t>Ölçme-Değerlendirme:</w:t>
            </w:r>
          </w:p>
          <w:p w:rsidR="007B35AF" w:rsidRPr="00015452" w:rsidRDefault="007B35AF" w:rsidP="00677028">
            <w:pPr>
              <w:rPr>
                <w:b/>
                <w:sz w:val="24"/>
                <w:szCs w:val="24"/>
              </w:rPr>
            </w:pPr>
            <w:r w:rsidRPr="00015452">
              <w:rPr>
                <w:b/>
                <w:sz w:val="24"/>
                <w:szCs w:val="24"/>
              </w:rPr>
              <w:t xml:space="preserve">Bireysel ve grupla öğrenme ölçme değerlendirmeler </w:t>
            </w:r>
          </w:p>
          <w:p w:rsidR="007B35AF" w:rsidRPr="00015452" w:rsidRDefault="007B35AF" w:rsidP="00677028">
            <w:pPr>
              <w:rPr>
                <w:sz w:val="24"/>
                <w:szCs w:val="24"/>
              </w:rPr>
            </w:pPr>
          </w:p>
        </w:tc>
        <w:tc>
          <w:tcPr>
            <w:tcW w:w="7351" w:type="dxa"/>
            <w:tcBorders>
              <w:top w:val="single" w:sz="8" w:space="0" w:color="auto"/>
              <w:bottom w:val="single" w:sz="8" w:space="0" w:color="auto"/>
              <w:right w:val="single" w:sz="8" w:space="0" w:color="auto"/>
            </w:tcBorders>
            <w:vAlign w:val="center"/>
          </w:tcPr>
          <w:p w:rsidR="007B35AF" w:rsidRPr="00015452" w:rsidRDefault="007B35AF" w:rsidP="00677028">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7B35AF" w:rsidRPr="00015452" w:rsidRDefault="007B35AF" w:rsidP="007B35AF">
      <w:pPr>
        <w:pStyle w:val="Balk6"/>
        <w:ind w:firstLine="180"/>
        <w:rPr>
          <w:sz w:val="24"/>
          <w:szCs w:val="24"/>
        </w:rPr>
      </w:pPr>
    </w:p>
    <w:p w:rsidR="007B35AF" w:rsidRPr="00015452" w:rsidRDefault="007B35AF" w:rsidP="007B35AF">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7B35AF" w:rsidRPr="00015452" w:rsidTr="00677028">
        <w:trPr>
          <w:jc w:val="center"/>
        </w:trPr>
        <w:tc>
          <w:tcPr>
            <w:tcW w:w="2834" w:type="dxa"/>
            <w:tcBorders>
              <w:top w:val="single" w:sz="8" w:space="0" w:color="auto"/>
              <w:left w:val="single" w:sz="8" w:space="0" w:color="auto"/>
              <w:bottom w:val="single" w:sz="8" w:space="0" w:color="auto"/>
            </w:tcBorders>
            <w:vAlign w:val="center"/>
          </w:tcPr>
          <w:p w:rsidR="007B35AF" w:rsidRPr="00015452" w:rsidRDefault="007B35AF" w:rsidP="00677028">
            <w:pPr>
              <w:rPr>
                <w:b/>
                <w:sz w:val="24"/>
                <w:szCs w:val="24"/>
              </w:rPr>
            </w:pPr>
            <w:r w:rsidRPr="00015452">
              <w:rPr>
                <w:b/>
                <w:sz w:val="24"/>
                <w:szCs w:val="24"/>
              </w:rPr>
              <w:t xml:space="preserve">Planın Uygulanmasına </w:t>
            </w:r>
          </w:p>
          <w:p w:rsidR="007B35AF" w:rsidRPr="00015452" w:rsidRDefault="007B35AF" w:rsidP="00677028">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7B35AF" w:rsidRPr="00015452" w:rsidRDefault="007B35AF" w:rsidP="00677028">
            <w:pPr>
              <w:autoSpaceDE w:val="0"/>
              <w:autoSpaceDN w:val="0"/>
              <w:adjustRightInd w:val="0"/>
              <w:rPr>
                <w:sz w:val="24"/>
                <w:szCs w:val="24"/>
              </w:rPr>
            </w:pPr>
          </w:p>
          <w:p w:rsidR="007B35AF" w:rsidRPr="00015452" w:rsidRDefault="007B35AF" w:rsidP="00677028">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7B35AF" w:rsidRPr="00015452" w:rsidRDefault="007B35AF" w:rsidP="00677028">
            <w:pPr>
              <w:autoSpaceDE w:val="0"/>
              <w:autoSpaceDN w:val="0"/>
              <w:adjustRightInd w:val="0"/>
              <w:rPr>
                <w:sz w:val="24"/>
                <w:szCs w:val="24"/>
              </w:rPr>
            </w:pPr>
          </w:p>
        </w:tc>
      </w:tr>
    </w:tbl>
    <w:p w:rsidR="007B35AF" w:rsidRPr="00015452" w:rsidRDefault="007B35AF" w:rsidP="007B35AF">
      <w:pPr>
        <w:rPr>
          <w:b/>
          <w:sz w:val="24"/>
          <w:szCs w:val="24"/>
        </w:rPr>
      </w:pPr>
    </w:p>
    <w:p w:rsidR="007B35AF" w:rsidRPr="00015452" w:rsidRDefault="007B35AF" w:rsidP="007B35AF">
      <w:pPr>
        <w:rPr>
          <w:b/>
          <w:sz w:val="24"/>
          <w:szCs w:val="24"/>
        </w:rPr>
      </w:pPr>
    </w:p>
    <w:p w:rsidR="007B35AF" w:rsidRPr="00023E68" w:rsidRDefault="007B35AF" w:rsidP="007B35AF">
      <w:pPr>
        <w:rPr>
          <w:b/>
          <w:sz w:val="24"/>
          <w:szCs w:val="24"/>
        </w:rPr>
      </w:pPr>
      <w:r w:rsidRPr="00015452">
        <w:rPr>
          <w:b/>
          <w:sz w:val="24"/>
          <w:szCs w:val="24"/>
        </w:rPr>
        <w:t xml:space="preserve">Sınıf Öğretmeni                                                                                                  </w:t>
      </w:r>
      <w:r w:rsidRPr="00023E68">
        <w:rPr>
          <w:b/>
          <w:sz w:val="24"/>
          <w:szCs w:val="24"/>
        </w:rPr>
        <w:t xml:space="preserve">Okul Müdürü    </w:t>
      </w:r>
    </w:p>
    <w:p w:rsidR="007B35AF" w:rsidRDefault="007B35AF" w:rsidP="007B35AF">
      <w:pPr>
        <w:rPr>
          <w:sz w:val="24"/>
          <w:szCs w:val="24"/>
        </w:rPr>
      </w:pPr>
    </w:p>
    <w:p w:rsidR="007B35AF" w:rsidRDefault="007B35AF" w:rsidP="007B35AF">
      <w:pPr>
        <w:rPr>
          <w:b/>
          <w:sz w:val="24"/>
          <w:szCs w:val="24"/>
        </w:rPr>
      </w:pPr>
    </w:p>
    <w:p w:rsidR="00EA0F3F" w:rsidRDefault="00EA0F3F" w:rsidP="00AF3456">
      <w:pPr>
        <w:rPr>
          <w:b/>
          <w:sz w:val="24"/>
          <w:szCs w:val="24"/>
        </w:rPr>
      </w:pPr>
    </w:p>
    <w:p w:rsidR="00C1123D" w:rsidRDefault="00C1123D" w:rsidP="00AF3456">
      <w:pPr>
        <w:rPr>
          <w:b/>
          <w:sz w:val="24"/>
          <w:szCs w:val="24"/>
        </w:rPr>
      </w:pPr>
    </w:p>
    <w:p w:rsidR="00C1123D" w:rsidRDefault="00C1123D" w:rsidP="00AF3456">
      <w:pPr>
        <w:rPr>
          <w:b/>
          <w:sz w:val="24"/>
          <w:szCs w:val="24"/>
        </w:rPr>
      </w:pPr>
    </w:p>
    <w:p w:rsidR="00404B9C" w:rsidRDefault="00404B9C" w:rsidP="00AF3456">
      <w:pPr>
        <w:rPr>
          <w:b/>
          <w:sz w:val="24"/>
          <w:szCs w:val="24"/>
        </w:rPr>
      </w:pPr>
    </w:p>
    <w:p w:rsidR="005235BC" w:rsidRPr="0072691F" w:rsidRDefault="00AF3456" w:rsidP="00AF3456">
      <w:pP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75217F" w:rsidRPr="00173A30" w:rsidRDefault="0075217F" w:rsidP="0075217F">
      <w:pPr>
        <w:jc w:val="center"/>
        <w:rPr>
          <w:b/>
          <w:sz w:val="24"/>
          <w:szCs w:val="24"/>
        </w:rPr>
      </w:pPr>
      <w:r>
        <w:rPr>
          <w:b/>
          <w:sz w:val="24"/>
          <w:szCs w:val="24"/>
        </w:rPr>
        <w:t>7-11 Nisan 2025</w:t>
      </w:r>
    </w:p>
    <w:p w:rsidR="00277A74" w:rsidRDefault="006C54C2" w:rsidP="000544BD">
      <w:pPr>
        <w:jc w:val="right"/>
        <w:rPr>
          <w:b/>
          <w:sz w:val="24"/>
          <w:szCs w:val="24"/>
        </w:rPr>
      </w:pPr>
      <w:r>
        <w:rPr>
          <w:b/>
          <w:sz w:val="24"/>
          <w:szCs w:val="24"/>
        </w:rPr>
        <w:t>2</w:t>
      </w:r>
      <w:r w:rsidR="005E0FBF">
        <w:rPr>
          <w:b/>
          <w:sz w:val="24"/>
          <w:szCs w:val="24"/>
        </w:rPr>
        <w:t>7</w:t>
      </w:r>
      <w:r w:rsidR="005235BC" w:rsidRPr="0072691F">
        <w:rPr>
          <w:b/>
          <w:sz w:val="24"/>
          <w:szCs w:val="24"/>
        </w:rPr>
        <w:t>.Hafta</w:t>
      </w:r>
    </w:p>
    <w:p w:rsidR="00277A74" w:rsidRPr="0072691F" w:rsidRDefault="00277A74" w:rsidP="00277A74">
      <w:pPr>
        <w:rPr>
          <w:b/>
          <w:sz w:val="24"/>
          <w:szCs w:val="24"/>
        </w:rPr>
      </w:pPr>
      <w:r w:rsidRPr="0072691F">
        <w:rPr>
          <w:b/>
          <w:sz w:val="24"/>
          <w:szCs w:val="24"/>
        </w:rPr>
        <w:t>BÖLÜM I:</w:t>
      </w:r>
    </w:p>
    <w:tbl>
      <w:tblPr>
        <w:tblStyle w:val="TabloKlavuzu"/>
        <w:tblW w:w="10206" w:type="dxa"/>
        <w:tblInd w:w="-459" w:type="dxa"/>
        <w:tblLayout w:type="fixed"/>
        <w:tblLook w:val="0000"/>
      </w:tblPr>
      <w:tblGrid>
        <w:gridCol w:w="2772"/>
        <w:gridCol w:w="7434"/>
      </w:tblGrid>
      <w:tr w:rsidR="00277A74" w:rsidRPr="0072691F" w:rsidTr="00277A74">
        <w:trPr>
          <w:trHeight w:val="325"/>
        </w:trPr>
        <w:tc>
          <w:tcPr>
            <w:tcW w:w="2772" w:type="dxa"/>
            <w:vAlign w:val="center"/>
          </w:tcPr>
          <w:p w:rsidR="00277A74" w:rsidRPr="0072691F" w:rsidRDefault="00277A74" w:rsidP="00277A74">
            <w:pPr>
              <w:spacing w:line="180" w:lineRule="exact"/>
              <w:rPr>
                <w:b/>
                <w:sz w:val="24"/>
                <w:szCs w:val="24"/>
              </w:rPr>
            </w:pPr>
            <w:r>
              <w:rPr>
                <w:b/>
                <w:sz w:val="24"/>
                <w:szCs w:val="24"/>
              </w:rPr>
              <w:t>SÜRE</w:t>
            </w:r>
          </w:p>
        </w:tc>
        <w:tc>
          <w:tcPr>
            <w:tcW w:w="7434" w:type="dxa"/>
            <w:vAlign w:val="center"/>
          </w:tcPr>
          <w:p w:rsidR="00277A74" w:rsidRPr="0072691F" w:rsidRDefault="00277A74" w:rsidP="00277A74">
            <w:pPr>
              <w:tabs>
                <w:tab w:val="left" w:pos="284"/>
              </w:tabs>
              <w:spacing w:line="240" w:lineRule="exact"/>
              <w:rPr>
                <w:b/>
                <w:sz w:val="24"/>
                <w:szCs w:val="24"/>
              </w:rPr>
            </w:pPr>
            <w:r>
              <w:rPr>
                <w:b/>
                <w:sz w:val="24"/>
                <w:szCs w:val="24"/>
              </w:rPr>
              <w:t xml:space="preserve"> </w:t>
            </w:r>
            <w:r w:rsidR="00295584">
              <w:rPr>
                <w:b/>
                <w:sz w:val="24"/>
                <w:szCs w:val="24"/>
              </w:rPr>
              <w:t xml:space="preserve"> 2 </w:t>
            </w:r>
            <w:r>
              <w:rPr>
                <w:b/>
                <w:sz w:val="24"/>
                <w:szCs w:val="24"/>
              </w:rPr>
              <w:t>ders saati</w:t>
            </w:r>
          </w:p>
        </w:tc>
      </w:tr>
      <w:tr w:rsidR="00277A74" w:rsidRPr="0072691F" w:rsidTr="00277A74">
        <w:trPr>
          <w:trHeight w:val="325"/>
        </w:trPr>
        <w:tc>
          <w:tcPr>
            <w:tcW w:w="2772" w:type="dxa"/>
            <w:vAlign w:val="center"/>
          </w:tcPr>
          <w:p w:rsidR="00277A74" w:rsidRPr="0072691F" w:rsidRDefault="00277A74" w:rsidP="00277A74">
            <w:pPr>
              <w:spacing w:line="180" w:lineRule="exact"/>
              <w:rPr>
                <w:b/>
                <w:sz w:val="24"/>
                <w:szCs w:val="24"/>
              </w:rPr>
            </w:pPr>
            <w:r w:rsidRPr="0072691F">
              <w:rPr>
                <w:b/>
                <w:sz w:val="24"/>
                <w:szCs w:val="24"/>
              </w:rPr>
              <w:t xml:space="preserve">DERS </w:t>
            </w:r>
          </w:p>
        </w:tc>
        <w:tc>
          <w:tcPr>
            <w:tcW w:w="7434" w:type="dxa"/>
            <w:vAlign w:val="center"/>
          </w:tcPr>
          <w:p w:rsidR="00277A74" w:rsidRPr="0072691F" w:rsidRDefault="00277A74" w:rsidP="00277A74">
            <w:pPr>
              <w:tabs>
                <w:tab w:val="left" w:pos="284"/>
              </w:tabs>
              <w:spacing w:line="240" w:lineRule="exact"/>
              <w:rPr>
                <w:b/>
                <w:sz w:val="24"/>
                <w:szCs w:val="24"/>
              </w:rPr>
            </w:pPr>
            <w:r w:rsidRPr="0072691F">
              <w:rPr>
                <w:b/>
                <w:sz w:val="24"/>
                <w:szCs w:val="24"/>
              </w:rPr>
              <w:t>SERBEST ETKİNLİKLER DERSİ</w:t>
            </w:r>
          </w:p>
        </w:tc>
      </w:tr>
      <w:tr w:rsidR="00277A74" w:rsidRPr="0072691F" w:rsidTr="00277A74">
        <w:trPr>
          <w:trHeight w:val="316"/>
        </w:trPr>
        <w:tc>
          <w:tcPr>
            <w:tcW w:w="2772" w:type="dxa"/>
            <w:vAlign w:val="center"/>
          </w:tcPr>
          <w:p w:rsidR="00277A74" w:rsidRPr="0072691F" w:rsidRDefault="00277A74" w:rsidP="00277A74">
            <w:pPr>
              <w:spacing w:line="180" w:lineRule="exact"/>
              <w:rPr>
                <w:b/>
                <w:sz w:val="24"/>
                <w:szCs w:val="24"/>
              </w:rPr>
            </w:pPr>
            <w:r w:rsidRPr="0072691F">
              <w:rPr>
                <w:b/>
                <w:sz w:val="24"/>
                <w:szCs w:val="24"/>
              </w:rPr>
              <w:t xml:space="preserve">SINIF </w:t>
            </w:r>
          </w:p>
        </w:tc>
        <w:tc>
          <w:tcPr>
            <w:tcW w:w="7434" w:type="dxa"/>
            <w:vAlign w:val="center"/>
          </w:tcPr>
          <w:p w:rsidR="00277A74" w:rsidRPr="0072691F" w:rsidRDefault="00277A74" w:rsidP="00277A74">
            <w:pPr>
              <w:tabs>
                <w:tab w:val="left" w:pos="284"/>
              </w:tabs>
              <w:spacing w:line="240" w:lineRule="exact"/>
              <w:rPr>
                <w:b/>
                <w:sz w:val="24"/>
                <w:szCs w:val="24"/>
              </w:rPr>
            </w:pPr>
            <w:r>
              <w:rPr>
                <w:b/>
                <w:sz w:val="24"/>
                <w:szCs w:val="24"/>
              </w:rPr>
              <w:t>3-</w:t>
            </w:r>
          </w:p>
        </w:tc>
      </w:tr>
    </w:tbl>
    <w:p w:rsidR="00277A74" w:rsidRDefault="00277A74" w:rsidP="00277A74"/>
    <w:tbl>
      <w:tblPr>
        <w:tblStyle w:val="TabloKlavuzu"/>
        <w:tblW w:w="10206" w:type="dxa"/>
        <w:tblInd w:w="-459" w:type="dxa"/>
        <w:tblLayout w:type="fixed"/>
        <w:tblLook w:val="0000"/>
      </w:tblPr>
      <w:tblGrid>
        <w:gridCol w:w="2772"/>
        <w:gridCol w:w="7434"/>
      </w:tblGrid>
      <w:tr w:rsidR="00277A74" w:rsidRPr="0072691F" w:rsidTr="00277A74">
        <w:tc>
          <w:tcPr>
            <w:tcW w:w="2772" w:type="dxa"/>
            <w:vAlign w:val="center"/>
          </w:tcPr>
          <w:p w:rsidR="00277A74" w:rsidRPr="0072691F" w:rsidRDefault="00277A74" w:rsidP="00277A74">
            <w:pPr>
              <w:spacing w:line="180" w:lineRule="exact"/>
              <w:rPr>
                <w:b/>
                <w:sz w:val="24"/>
                <w:szCs w:val="24"/>
              </w:rPr>
            </w:pPr>
            <w:r w:rsidRPr="0072691F">
              <w:rPr>
                <w:b/>
                <w:sz w:val="24"/>
                <w:szCs w:val="24"/>
              </w:rPr>
              <w:t>KAZANIM</w:t>
            </w:r>
          </w:p>
        </w:tc>
        <w:tc>
          <w:tcPr>
            <w:tcW w:w="7434" w:type="dxa"/>
            <w:vAlign w:val="center"/>
          </w:tcPr>
          <w:p w:rsidR="0075217F" w:rsidRPr="007529C7" w:rsidRDefault="0075217F" w:rsidP="0075217F">
            <w:pPr>
              <w:rPr>
                <w:sz w:val="22"/>
                <w:szCs w:val="22"/>
              </w:rPr>
            </w:pPr>
            <w:proofErr w:type="spellStart"/>
            <w:r w:rsidRPr="007529C7">
              <w:rPr>
                <w:b/>
                <w:bCs/>
                <w:sz w:val="22"/>
                <w:szCs w:val="22"/>
              </w:rPr>
              <w:t>Ront</w:t>
            </w:r>
            <w:proofErr w:type="spellEnd"/>
            <w:r w:rsidRPr="007529C7">
              <w:rPr>
                <w:b/>
                <w:bCs/>
                <w:sz w:val="22"/>
                <w:szCs w:val="22"/>
              </w:rPr>
              <w:t xml:space="preserve"> Çalışması</w:t>
            </w:r>
            <w:r w:rsidRPr="007529C7">
              <w:rPr>
                <w:sz w:val="22"/>
                <w:szCs w:val="22"/>
              </w:rPr>
              <w:t xml:space="preserve"> </w:t>
            </w:r>
          </w:p>
          <w:p w:rsidR="00277A74" w:rsidRPr="0075217F" w:rsidRDefault="0075217F" w:rsidP="0077060A">
            <w:pPr>
              <w:rPr>
                <w:b/>
                <w:bCs/>
              </w:rPr>
            </w:pPr>
            <w:r w:rsidRPr="007529C7">
              <w:rPr>
                <w:b/>
                <w:bCs/>
                <w:sz w:val="22"/>
                <w:szCs w:val="22"/>
              </w:rPr>
              <w:t>Geleneksel Oyun</w:t>
            </w:r>
          </w:p>
        </w:tc>
      </w:tr>
    </w:tbl>
    <w:p w:rsidR="00277A74" w:rsidRPr="0072691F" w:rsidRDefault="00277A74" w:rsidP="00277A74">
      <w:pPr>
        <w:rPr>
          <w:b/>
          <w:sz w:val="24"/>
          <w:szCs w:val="24"/>
        </w:rPr>
      </w:pPr>
    </w:p>
    <w:p w:rsidR="00277A74" w:rsidRPr="0072691F" w:rsidRDefault="00277A74" w:rsidP="00277A74">
      <w:pPr>
        <w:rPr>
          <w:b/>
          <w:sz w:val="24"/>
          <w:szCs w:val="24"/>
        </w:rPr>
      </w:pPr>
      <w:r w:rsidRPr="0072691F">
        <w:rPr>
          <w:b/>
          <w:sz w:val="24"/>
          <w:szCs w:val="24"/>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5"/>
        <w:gridCol w:w="7330"/>
      </w:tblGrid>
      <w:tr w:rsidR="00277A74" w:rsidRPr="0072691F" w:rsidTr="00277A74">
        <w:trPr>
          <w:jc w:val="center"/>
        </w:trPr>
        <w:tc>
          <w:tcPr>
            <w:tcW w:w="2835" w:type="dxa"/>
            <w:tcBorders>
              <w:top w:val="single" w:sz="4" w:space="0" w:color="auto"/>
              <w:left w:val="single" w:sz="4" w:space="0" w:color="auto"/>
              <w:bottom w:val="single" w:sz="4" w:space="0" w:color="auto"/>
              <w:right w:val="nil"/>
            </w:tcBorders>
            <w:vAlign w:val="center"/>
          </w:tcPr>
          <w:p w:rsidR="00277A74" w:rsidRPr="0072691F" w:rsidRDefault="00277A74" w:rsidP="00277A74">
            <w:pPr>
              <w:pStyle w:val="Balk2"/>
              <w:spacing w:line="240" w:lineRule="auto"/>
              <w:jc w:val="left"/>
              <w:rPr>
                <w:sz w:val="24"/>
                <w:szCs w:val="24"/>
              </w:rPr>
            </w:pPr>
            <w:r w:rsidRPr="0072691F">
              <w:rPr>
                <w:sz w:val="24"/>
                <w:szCs w:val="24"/>
              </w:rPr>
              <w:t>ÖĞRENME-ÖĞRETME YÖNTEM VE TEKNİKLERİ</w:t>
            </w:r>
          </w:p>
        </w:tc>
        <w:tc>
          <w:tcPr>
            <w:tcW w:w="7330" w:type="dxa"/>
            <w:tcBorders>
              <w:top w:val="single" w:sz="4" w:space="0" w:color="auto"/>
              <w:left w:val="single" w:sz="4" w:space="0" w:color="auto"/>
              <w:bottom w:val="single" w:sz="4" w:space="0" w:color="auto"/>
              <w:right w:val="single" w:sz="8" w:space="0" w:color="auto"/>
            </w:tcBorders>
            <w:vAlign w:val="center"/>
          </w:tcPr>
          <w:p w:rsidR="00277A74" w:rsidRPr="0072691F" w:rsidRDefault="00277A74" w:rsidP="00277A74">
            <w:pPr>
              <w:rPr>
                <w:sz w:val="24"/>
                <w:szCs w:val="24"/>
              </w:rPr>
            </w:pPr>
            <w:r>
              <w:t>Örnek resimler, s</w:t>
            </w:r>
            <w:r w:rsidRPr="004002C4">
              <w:t>oru-cevap,  gözlem, inceleme, anlatım, tartışma, öyküleme.</w:t>
            </w:r>
          </w:p>
        </w:tc>
      </w:tr>
      <w:tr w:rsidR="00277A74" w:rsidRPr="0072691F" w:rsidTr="000544BD">
        <w:trPr>
          <w:jc w:val="center"/>
        </w:trPr>
        <w:tc>
          <w:tcPr>
            <w:tcW w:w="2835" w:type="dxa"/>
            <w:tcBorders>
              <w:top w:val="single" w:sz="4" w:space="0" w:color="auto"/>
              <w:left w:val="single" w:sz="4" w:space="0" w:color="auto"/>
              <w:bottom w:val="single" w:sz="4" w:space="0" w:color="auto"/>
              <w:right w:val="nil"/>
            </w:tcBorders>
          </w:tcPr>
          <w:p w:rsidR="00277A74" w:rsidRPr="0072691F" w:rsidRDefault="00277A74" w:rsidP="000544BD">
            <w:pPr>
              <w:pStyle w:val="Balk2"/>
              <w:spacing w:line="240" w:lineRule="auto"/>
              <w:jc w:val="left"/>
              <w:rPr>
                <w:sz w:val="24"/>
                <w:szCs w:val="24"/>
              </w:rPr>
            </w:pPr>
            <w:r w:rsidRPr="0072691F">
              <w:rPr>
                <w:sz w:val="24"/>
                <w:szCs w:val="24"/>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tcPr>
          <w:p w:rsidR="00277A74" w:rsidRPr="0072691F" w:rsidRDefault="0075217F" w:rsidP="0075217F">
            <w:pPr>
              <w:rPr>
                <w:sz w:val="24"/>
                <w:szCs w:val="24"/>
              </w:rPr>
            </w:pPr>
            <w:r>
              <w:rPr>
                <w:sz w:val="22"/>
                <w:szCs w:val="22"/>
              </w:rPr>
              <w:t xml:space="preserve">Akıllı </w:t>
            </w:r>
            <w:proofErr w:type="gramStart"/>
            <w:r>
              <w:rPr>
                <w:sz w:val="22"/>
                <w:szCs w:val="22"/>
              </w:rPr>
              <w:t>tahta</w:t>
            </w:r>
            <w:r w:rsidR="00277A74" w:rsidRPr="004724E4">
              <w:rPr>
                <w:sz w:val="22"/>
                <w:szCs w:val="22"/>
              </w:rPr>
              <w:t>,görseller</w:t>
            </w:r>
            <w:proofErr w:type="gramEnd"/>
            <w:r w:rsidR="00277A74" w:rsidRPr="004724E4">
              <w:rPr>
                <w:sz w:val="22"/>
                <w:szCs w:val="22"/>
              </w:rPr>
              <w:t>.</w:t>
            </w:r>
            <w:r>
              <w:rPr>
                <w:sz w:val="22"/>
                <w:szCs w:val="22"/>
              </w:rPr>
              <w:t>top, taş</w:t>
            </w:r>
          </w:p>
        </w:tc>
      </w:tr>
      <w:tr w:rsidR="00277A74" w:rsidRPr="0072691F" w:rsidTr="00277A74">
        <w:trPr>
          <w:cantSplit/>
          <w:jc w:val="center"/>
        </w:trPr>
        <w:tc>
          <w:tcPr>
            <w:tcW w:w="10165" w:type="dxa"/>
            <w:gridSpan w:val="2"/>
            <w:tcBorders>
              <w:left w:val="single" w:sz="8" w:space="0" w:color="auto"/>
              <w:bottom w:val="single" w:sz="8" w:space="0" w:color="auto"/>
              <w:right w:val="single" w:sz="8" w:space="0" w:color="auto"/>
            </w:tcBorders>
            <w:vAlign w:val="center"/>
          </w:tcPr>
          <w:p w:rsidR="00277A74" w:rsidRPr="0072691F" w:rsidRDefault="00277A74" w:rsidP="00277A74">
            <w:pPr>
              <w:jc w:val="center"/>
              <w:rPr>
                <w:sz w:val="24"/>
                <w:szCs w:val="24"/>
              </w:rPr>
            </w:pPr>
            <w:r w:rsidRPr="0072691F">
              <w:rPr>
                <w:b/>
                <w:sz w:val="24"/>
                <w:szCs w:val="24"/>
              </w:rPr>
              <w:t>ETKİNLİK SÜRECİ</w:t>
            </w:r>
          </w:p>
        </w:tc>
      </w:tr>
      <w:tr w:rsidR="00277A74" w:rsidRPr="0072691F" w:rsidTr="00277A74">
        <w:trPr>
          <w:cantSplit/>
          <w:trHeight w:val="1374"/>
          <w:jc w:val="center"/>
        </w:trPr>
        <w:tc>
          <w:tcPr>
            <w:tcW w:w="10165" w:type="dxa"/>
            <w:gridSpan w:val="2"/>
            <w:tcBorders>
              <w:top w:val="single" w:sz="8" w:space="0" w:color="auto"/>
              <w:left w:val="single" w:sz="8" w:space="0" w:color="auto"/>
              <w:right w:val="single" w:sz="8" w:space="0" w:color="auto"/>
            </w:tcBorders>
          </w:tcPr>
          <w:p w:rsidR="0075217F" w:rsidRPr="0075217F" w:rsidRDefault="0075217F" w:rsidP="0075217F">
            <w:pPr>
              <w:rPr>
                <w:sz w:val="24"/>
                <w:szCs w:val="24"/>
              </w:rPr>
            </w:pPr>
            <w:r w:rsidRPr="0075217F">
              <w:rPr>
                <w:b/>
                <w:bCs/>
                <w:sz w:val="24"/>
                <w:szCs w:val="24"/>
              </w:rPr>
              <w:t xml:space="preserve">*Konu: </w:t>
            </w:r>
            <w:proofErr w:type="spellStart"/>
            <w:r w:rsidRPr="0075217F">
              <w:rPr>
                <w:b/>
                <w:bCs/>
                <w:sz w:val="24"/>
                <w:szCs w:val="24"/>
              </w:rPr>
              <w:t>Ront</w:t>
            </w:r>
            <w:proofErr w:type="spellEnd"/>
            <w:r w:rsidRPr="0075217F">
              <w:rPr>
                <w:b/>
                <w:bCs/>
                <w:sz w:val="24"/>
                <w:szCs w:val="24"/>
              </w:rPr>
              <w:t xml:space="preserve"> Çalışması</w:t>
            </w:r>
            <w:r w:rsidRPr="0075217F">
              <w:rPr>
                <w:sz w:val="24"/>
                <w:szCs w:val="24"/>
              </w:rPr>
              <w:t>. Şarkılı oyun müziklerine uygun hareketlerle eşlik eder.</w:t>
            </w:r>
          </w:p>
          <w:p w:rsidR="0075217F" w:rsidRPr="0075217F" w:rsidRDefault="0075217F" w:rsidP="0075217F">
            <w:pPr>
              <w:rPr>
                <w:sz w:val="24"/>
                <w:szCs w:val="24"/>
              </w:rPr>
            </w:pPr>
            <w:r w:rsidRPr="0075217F">
              <w:rPr>
                <w:sz w:val="24"/>
                <w:szCs w:val="24"/>
              </w:rPr>
              <w:t xml:space="preserve">Şarkılı oyun müziklerine uygun hareketlerle eşlik eder.23 Nisan Ulusal Egemenlik ve Çocuk Bayramı için </w:t>
            </w:r>
            <w:proofErr w:type="spellStart"/>
            <w:r w:rsidRPr="0075217F">
              <w:rPr>
                <w:sz w:val="24"/>
                <w:szCs w:val="24"/>
              </w:rPr>
              <w:t>ront</w:t>
            </w:r>
            <w:proofErr w:type="spellEnd"/>
            <w:r w:rsidRPr="0075217F">
              <w:rPr>
                <w:sz w:val="24"/>
                <w:szCs w:val="24"/>
              </w:rPr>
              <w:t xml:space="preserve"> çalışmaları yapılır</w:t>
            </w:r>
            <w:proofErr w:type="gramStart"/>
            <w:r w:rsidRPr="0075217F">
              <w:rPr>
                <w:sz w:val="24"/>
                <w:szCs w:val="24"/>
              </w:rPr>
              <w:t>..</w:t>
            </w:r>
            <w:proofErr w:type="gramEnd"/>
          </w:p>
          <w:p w:rsidR="0075217F" w:rsidRPr="0075217F" w:rsidRDefault="0075217F" w:rsidP="0075217F">
            <w:pPr>
              <w:rPr>
                <w:b/>
                <w:bCs/>
                <w:sz w:val="24"/>
                <w:szCs w:val="24"/>
              </w:rPr>
            </w:pPr>
          </w:p>
          <w:p w:rsidR="0074697D" w:rsidRPr="0075217F" w:rsidRDefault="0075217F" w:rsidP="0075217F">
            <w:pPr>
              <w:rPr>
                <w:sz w:val="24"/>
                <w:szCs w:val="24"/>
              </w:rPr>
            </w:pPr>
            <w:r w:rsidRPr="0075217F">
              <w:rPr>
                <w:b/>
                <w:bCs/>
                <w:sz w:val="24"/>
                <w:szCs w:val="24"/>
              </w:rPr>
              <w:t xml:space="preserve">*Konu: Geleneksel Oyun. </w:t>
            </w:r>
            <w:r w:rsidRPr="0075217F">
              <w:rPr>
                <w:sz w:val="24"/>
                <w:szCs w:val="24"/>
              </w:rPr>
              <w:t xml:space="preserve">Geleneksel çocuk oyunlarını oynar. </w:t>
            </w:r>
          </w:p>
          <w:p w:rsidR="0075217F" w:rsidRPr="0075217F" w:rsidRDefault="0075217F" w:rsidP="0075217F">
            <w:pPr>
              <w:rPr>
                <w:sz w:val="24"/>
                <w:szCs w:val="24"/>
              </w:rPr>
            </w:pPr>
            <w:r w:rsidRPr="0075217F">
              <w:rPr>
                <w:sz w:val="24"/>
                <w:szCs w:val="24"/>
              </w:rPr>
              <w:t>Yedi Kiremit</w:t>
            </w:r>
          </w:p>
          <w:p w:rsidR="0075217F" w:rsidRPr="0075217F" w:rsidRDefault="0075217F" w:rsidP="0075217F">
            <w:pPr>
              <w:rPr>
                <w:b/>
                <w:bCs/>
              </w:rPr>
            </w:pPr>
            <w:r w:rsidRPr="0075217F">
              <w:rPr>
                <w:sz w:val="24"/>
                <w:szCs w:val="24"/>
              </w:rPr>
              <w:t>Ortaya yedi kiremit konur, 2 gruba bölünen çocuklar bunu top atıp isabet ettirerek yıkmaya çalışırlar. İlk deviren diğer grubu topla vurma hakkını kazanır. Topla en çok kişi vuran grup kazanır.</w:t>
            </w:r>
          </w:p>
        </w:tc>
      </w:tr>
      <w:tr w:rsidR="00277A74" w:rsidRPr="0072691F" w:rsidTr="00277A74">
        <w:trPr>
          <w:jc w:val="center"/>
        </w:trPr>
        <w:tc>
          <w:tcPr>
            <w:tcW w:w="2835" w:type="dxa"/>
            <w:tcBorders>
              <w:left w:val="single" w:sz="8" w:space="0" w:color="auto"/>
            </w:tcBorders>
            <w:vAlign w:val="center"/>
          </w:tcPr>
          <w:p w:rsidR="00277A74" w:rsidRPr="0072691F" w:rsidRDefault="00277A74" w:rsidP="00277A74">
            <w:pPr>
              <w:rPr>
                <w:b/>
                <w:sz w:val="24"/>
                <w:szCs w:val="24"/>
              </w:rPr>
            </w:pPr>
          </w:p>
          <w:p w:rsidR="00277A74" w:rsidRPr="0072691F" w:rsidRDefault="00277A74" w:rsidP="00277A74">
            <w:pPr>
              <w:rPr>
                <w:b/>
                <w:sz w:val="24"/>
                <w:szCs w:val="24"/>
              </w:rPr>
            </w:pPr>
            <w:r w:rsidRPr="0072691F">
              <w:rPr>
                <w:b/>
                <w:sz w:val="24"/>
                <w:szCs w:val="24"/>
              </w:rPr>
              <w:t>Bireysel ve Grupla Öğrenme Etkinlikleri</w:t>
            </w:r>
          </w:p>
          <w:p w:rsidR="00277A74" w:rsidRPr="0072691F" w:rsidRDefault="00277A74" w:rsidP="00277A74">
            <w:pPr>
              <w:rPr>
                <w:b/>
                <w:sz w:val="24"/>
                <w:szCs w:val="24"/>
              </w:rPr>
            </w:pPr>
          </w:p>
        </w:tc>
        <w:tc>
          <w:tcPr>
            <w:tcW w:w="7330" w:type="dxa"/>
            <w:tcBorders>
              <w:top w:val="single" w:sz="8" w:space="0" w:color="auto"/>
              <w:right w:val="single" w:sz="8" w:space="0" w:color="auto"/>
            </w:tcBorders>
            <w:vAlign w:val="center"/>
          </w:tcPr>
          <w:p w:rsidR="00277A74" w:rsidRPr="0074697D" w:rsidRDefault="00277A74" w:rsidP="00277A74">
            <w:pPr>
              <w:rPr>
                <w:iCs/>
                <w:sz w:val="24"/>
                <w:szCs w:val="24"/>
              </w:rPr>
            </w:pPr>
            <w:r w:rsidRPr="00D64E25">
              <w:rPr>
                <w:rStyle w:val="Vurgu"/>
                <w:i w:val="0"/>
                <w:sz w:val="24"/>
                <w:szCs w:val="24"/>
              </w:rPr>
              <w:t>Arkadaşını dinlemeye istekli olma, birlikte hareket edebilme</w:t>
            </w:r>
          </w:p>
        </w:tc>
      </w:tr>
    </w:tbl>
    <w:p w:rsidR="00BD1916" w:rsidRDefault="00BD1916" w:rsidP="00277A74">
      <w:pPr>
        <w:pStyle w:val="Balk6"/>
        <w:ind w:firstLine="180"/>
        <w:rPr>
          <w:sz w:val="24"/>
          <w:szCs w:val="24"/>
        </w:rPr>
      </w:pPr>
    </w:p>
    <w:p w:rsidR="00277A74" w:rsidRPr="0072691F" w:rsidRDefault="00277A74" w:rsidP="00277A74">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277A74" w:rsidRPr="0072691F" w:rsidTr="00277A74">
        <w:trPr>
          <w:jc w:val="center"/>
        </w:trPr>
        <w:tc>
          <w:tcPr>
            <w:tcW w:w="5253" w:type="dxa"/>
            <w:tcBorders>
              <w:top w:val="single" w:sz="8" w:space="0" w:color="auto"/>
              <w:left w:val="single" w:sz="8" w:space="0" w:color="auto"/>
              <w:bottom w:val="single" w:sz="8" w:space="0" w:color="auto"/>
            </w:tcBorders>
          </w:tcPr>
          <w:p w:rsidR="00277A74" w:rsidRPr="0072691F" w:rsidRDefault="00277A74" w:rsidP="00277A74">
            <w:pPr>
              <w:pStyle w:val="Balk1"/>
              <w:jc w:val="left"/>
              <w:rPr>
                <w:szCs w:val="24"/>
              </w:rPr>
            </w:pPr>
            <w:r w:rsidRPr="0072691F">
              <w:rPr>
                <w:szCs w:val="24"/>
              </w:rPr>
              <w:t>Ölçme-Değerlendirme:</w:t>
            </w:r>
          </w:p>
          <w:p w:rsidR="00277A74" w:rsidRPr="0072691F" w:rsidRDefault="00277A74" w:rsidP="00277A74">
            <w:pPr>
              <w:rPr>
                <w:b/>
                <w:sz w:val="24"/>
                <w:szCs w:val="24"/>
              </w:rPr>
            </w:pPr>
            <w:r w:rsidRPr="0072691F">
              <w:rPr>
                <w:b/>
                <w:sz w:val="24"/>
                <w:szCs w:val="24"/>
              </w:rPr>
              <w:t xml:space="preserve">Bireysel öğrenme etkinliklerine yönelik Ölçme-Değerlendirme </w:t>
            </w:r>
          </w:p>
          <w:p w:rsidR="00277A74" w:rsidRPr="0072691F" w:rsidRDefault="00277A74" w:rsidP="00277A74">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277A74" w:rsidRPr="0072691F" w:rsidRDefault="0077060A" w:rsidP="00B74637">
            <w:pPr>
              <w:rPr>
                <w:sz w:val="24"/>
                <w:szCs w:val="24"/>
              </w:rPr>
            </w:pPr>
            <w:r w:rsidRPr="0072691F">
              <w:rPr>
                <w:sz w:val="24"/>
                <w:szCs w:val="24"/>
              </w:rPr>
              <w:t xml:space="preserve"> </w:t>
            </w:r>
            <w:r w:rsidR="00B74637">
              <w:rPr>
                <w:sz w:val="22"/>
                <w:szCs w:val="22"/>
              </w:rPr>
              <w:t>Değerler eğitimine uygun davranışlar sergiler.</w:t>
            </w:r>
          </w:p>
        </w:tc>
      </w:tr>
    </w:tbl>
    <w:p w:rsidR="00BD1916" w:rsidRDefault="00BD1916" w:rsidP="00277A74">
      <w:pPr>
        <w:pStyle w:val="Balk6"/>
        <w:ind w:firstLine="180"/>
        <w:rPr>
          <w:sz w:val="24"/>
          <w:szCs w:val="24"/>
        </w:rPr>
      </w:pPr>
    </w:p>
    <w:p w:rsidR="00277A74" w:rsidRPr="0072691F" w:rsidRDefault="00277A74" w:rsidP="00277A74">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277A74" w:rsidRPr="0072691F" w:rsidTr="00277A74">
        <w:tc>
          <w:tcPr>
            <w:tcW w:w="2835" w:type="dxa"/>
          </w:tcPr>
          <w:p w:rsidR="00277A74" w:rsidRPr="0072691F" w:rsidRDefault="00277A74" w:rsidP="00277A74">
            <w:pPr>
              <w:rPr>
                <w:b/>
                <w:sz w:val="24"/>
                <w:szCs w:val="24"/>
              </w:rPr>
            </w:pPr>
            <w:r w:rsidRPr="0072691F">
              <w:rPr>
                <w:b/>
                <w:sz w:val="24"/>
                <w:szCs w:val="24"/>
              </w:rPr>
              <w:t xml:space="preserve">Planın Uygulanmasına </w:t>
            </w:r>
          </w:p>
          <w:p w:rsidR="00277A74" w:rsidRPr="0072691F" w:rsidRDefault="00277A74" w:rsidP="00277A74">
            <w:pPr>
              <w:rPr>
                <w:sz w:val="24"/>
                <w:szCs w:val="24"/>
              </w:rPr>
            </w:pPr>
            <w:r w:rsidRPr="0072691F">
              <w:rPr>
                <w:b/>
                <w:sz w:val="24"/>
                <w:szCs w:val="24"/>
              </w:rPr>
              <w:t>İlişkin Açıklamalar</w:t>
            </w:r>
          </w:p>
        </w:tc>
        <w:tc>
          <w:tcPr>
            <w:tcW w:w="7371" w:type="dxa"/>
          </w:tcPr>
          <w:p w:rsidR="00277A74" w:rsidRPr="0072691F" w:rsidRDefault="00277A74" w:rsidP="00277A74">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B74637" w:rsidRDefault="00B74637" w:rsidP="00717081">
      <w:pPr>
        <w:rPr>
          <w:b/>
          <w:sz w:val="24"/>
          <w:szCs w:val="24"/>
        </w:rPr>
      </w:pPr>
    </w:p>
    <w:p w:rsidR="00B74637" w:rsidRDefault="00B74637" w:rsidP="00717081">
      <w:pPr>
        <w:rPr>
          <w:b/>
          <w:sz w:val="24"/>
          <w:szCs w:val="24"/>
        </w:rPr>
      </w:pPr>
    </w:p>
    <w:p w:rsidR="00BD1916" w:rsidRDefault="00277A74" w:rsidP="00717081">
      <w:pPr>
        <w:rPr>
          <w:b/>
          <w:sz w:val="22"/>
          <w:szCs w:val="22"/>
        </w:rPr>
      </w:pPr>
      <w:r w:rsidRPr="0072691F">
        <w:rPr>
          <w:b/>
          <w:sz w:val="24"/>
          <w:szCs w:val="24"/>
        </w:rPr>
        <w:t xml:space="preserve">Sınıf Öğretmeni                                                                                                   Okul Müdürü                                                      </w:t>
      </w:r>
      <w:r w:rsidR="005235BC" w:rsidRPr="0072691F">
        <w:rPr>
          <w:b/>
          <w:sz w:val="24"/>
          <w:szCs w:val="24"/>
        </w:rPr>
        <w:t xml:space="preserve">                                               </w:t>
      </w:r>
    </w:p>
    <w:p w:rsidR="0077060A" w:rsidRDefault="0077060A" w:rsidP="005235BC">
      <w:pPr>
        <w:jc w:val="center"/>
        <w:rPr>
          <w:b/>
          <w:sz w:val="22"/>
          <w:szCs w:val="22"/>
        </w:rPr>
      </w:pPr>
    </w:p>
    <w:p w:rsidR="0077060A" w:rsidRDefault="0077060A" w:rsidP="005235BC">
      <w:pPr>
        <w:jc w:val="center"/>
        <w:rPr>
          <w:b/>
          <w:sz w:val="22"/>
          <w:szCs w:val="22"/>
        </w:rPr>
      </w:pPr>
    </w:p>
    <w:p w:rsidR="00B74637" w:rsidRDefault="00B74637" w:rsidP="005235BC">
      <w:pPr>
        <w:jc w:val="center"/>
        <w:rPr>
          <w:b/>
          <w:sz w:val="22"/>
          <w:szCs w:val="22"/>
        </w:rPr>
      </w:pPr>
    </w:p>
    <w:p w:rsidR="00B74637" w:rsidRDefault="00B74637" w:rsidP="005235BC">
      <w:pPr>
        <w:jc w:val="center"/>
        <w:rPr>
          <w:b/>
          <w:sz w:val="22"/>
          <w:szCs w:val="22"/>
        </w:rPr>
      </w:pPr>
    </w:p>
    <w:p w:rsidR="0074697D" w:rsidRDefault="0074697D" w:rsidP="005235BC">
      <w:pPr>
        <w:jc w:val="center"/>
        <w:rPr>
          <w:b/>
          <w:sz w:val="22"/>
          <w:szCs w:val="22"/>
        </w:rPr>
      </w:pPr>
    </w:p>
    <w:p w:rsidR="00B74637" w:rsidRDefault="00B74637" w:rsidP="005235BC">
      <w:pPr>
        <w:jc w:val="center"/>
        <w:rPr>
          <w:b/>
          <w:sz w:val="22"/>
          <w:szCs w:val="22"/>
        </w:rPr>
      </w:pPr>
    </w:p>
    <w:p w:rsidR="005235BC" w:rsidRPr="004359FB" w:rsidRDefault="006C56A6" w:rsidP="005235BC">
      <w:pPr>
        <w:jc w:val="center"/>
        <w:rPr>
          <w:b/>
          <w:sz w:val="22"/>
          <w:szCs w:val="22"/>
        </w:rPr>
      </w:pPr>
      <w:proofErr w:type="gramStart"/>
      <w:r>
        <w:rPr>
          <w:b/>
          <w:sz w:val="22"/>
          <w:szCs w:val="22"/>
        </w:rPr>
        <w:lastRenderedPageBreak/>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proofErr w:type="gramStart"/>
      <w:r>
        <w:rPr>
          <w:b/>
          <w:sz w:val="22"/>
          <w:szCs w:val="22"/>
        </w:rPr>
        <w:t xml:space="preserve">DERS </w:t>
      </w:r>
      <w:r w:rsidR="005235BC" w:rsidRPr="004359FB">
        <w:rPr>
          <w:b/>
          <w:sz w:val="22"/>
          <w:szCs w:val="22"/>
        </w:rPr>
        <w:t xml:space="preserve"> PLAN</w:t>
      </w:r>
      <w:r>
        <w:rPr>
          <w:b/>
          <w:sz w:val="22"/>
          <w:szCs w:val="22"/>
        </w:rPr>
        <w:t>I</w:t>
      </w:r>
      <w:proofErr w:type="gramEnd"/>
    </w:p>
    <w:p w:rsidR="00C36902" w:rsidRPr="00173A30" w:rsidRDefault="00514F59" w:rsidP="00173A30">
      <w:pPr>
        <w:jc w:val="center"/>
        <w:rPr>
          <w:b/>
          <w:sz w:val="24"/>
          <w:szCs w:val="24"/>
        </w:rPr>
      </w:pPr>
      <w:r>
        <w:rPr>
          <w:b/>
          <w:sz w:val="24"/>
          <w:szCs w:val="24"/>
        </w:rPr>
        <w:t>7-11 Nisan 2025</w:t>
      </w:r>
    </w:p>
    <w:p w:rsidR="005235BC" w:rsidRDefault="0074697D" w:rsidP="005235BC">
      <w:pPr>
        <w:jc w:val="right"/>
        <w:rPr>
          <w:b/>
          <w:sz w:val="22"/>
          <w:szCs w:val="22"/>
        </w:rPr>
      </w:pPr>
      <w:r>
        <w:rPr>
          <w:b/>
          <w:sz w:val="22"/>
          <w:szCs w:val="22"/>
        </w:rPr>
        <w:t>27</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514F59"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B52CDA" w:rsidRDefault="0074697D" w:rsidP="0074697D">
            <w:pPr>
              <w:tabs>
                <w:tab w:val="left" w:pos="284"/>
              </w:tabs>
              <w:spacing w:line="240" w:lineRule="exact"/>
              <w:rPr>
                <w:b/>
              </w:rPr>
            </w:pPr>
            <w:r>
              <w:rPr>
                <w:b/>
                <w:sz w:val="22"/>
                <w:szCs w:val="22"/>
              </w:rPr>
              <w:t>7</w:t>
            </w:r>
            <w:r w:rsidR="00B52CDA" w:rsidRPr="00B52CDA">
              <w:rPr>
                <w:b/>
                <w:sz w:val="22"/>
                <w:szCs w:val="22"/>
              </w:rPr>
              <w:t xml:space="preserve">. TEMA: </w:t>
            </w:r>
            <w:r>
              <w:rPr>
                <w:b/>
                <w:sz w:val="22"/>
                <w:szCs w:val="22"/>
              </w:rPr>
              <w:t>ÇOCUK DÜNYASI</w:t>
            </w:r>
          </w:p>
        </w:tc>
      </w:tr>
    </w:tbl>
    <w:p w:rsidR="005235BC" w:rsidRPr="004359FB" w:rsidRDefault="005235BC" w:rsidP="005235BC">
      <w:pPr>
        <w:ind w:firstLine="180"/>
        <w:rPr>
          <w:b/>
          <w:sz w:val="22"/>
          <w:szCs w:val="22"/>
        </w:rPr>
      </w:pPr>
      <w:r w:rsidRPr="004359FB">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749"/>
        <w:gridCol w:w="1418"/>
        <w:gridCol w:w="567"/>
        <w:gridCol w:w="2126"/>
        <w:gridCol w:w="5425"/>
      </w:tblGrid>
      <w:tr w:rsidR="005235BC" w:rsidRPr="00FF070A" w:rsidTr="00514F59">
        <w:trPr>
          <w:cantSplit/>
          <w:trHeight w:val="3239"/>
          <w:jc w:val="center"/>
        </w:trPr>
        <w:tc>
          <w:tcPr>
            <w:tcW w:w="749" w:type="dxa"/>
            <w:tcBorders>
              <w:top w:val="single" w:sz="4" w:space="0" w:color="auto"/>
              <w:left w:val="single" w:sz="4" w:space="0" w:color="auto"/>
              <w:bottom w:val="single" w:sz="4" w:space="0" w:color="auto"/>
              <w:right w:val="single" w:sz="4" w:space="0" w:color="auto"/>
            </w:tcBorders>
            <w:textDirection w:val="btLr"/>
            <w:vAlign w:val="center"/>
          </w:tcPr>
          <w:p w:rsidR="00514F59" w:rsidRDefault="00514F59" w:rsidP="00514F59">
            <w:pPr>
              <w:ind w:left="113" w:right="113"/>
              <w:jc w:val="center"/>
              <w:rPr>
                <w:b/>
                <w:color w:val="000000"/>
              </w:rPr>
            </w:pPr>
          </w:p>
          <w:p w:rsidR="005235BC" w:rsidRPr="00993A54" w:rsidRDefault="005235BC" w:rsidP="00514F59">
            <w:pPr>
              <w:ind w:left="113" w:right="113"/>
              <w:jc w:val="center"/>
              <w:rPr>
                <w:b/>
                <w:color w:val="000000"/>
              </w:rPr>
            </w:pPr>
            <w:r w:rsidRPr="00993A54">
              <w:rPr>
                <w:b/>
                <w:color w:val="000000"/>
              </w:rPr>
              <w:t>BECERİ ALANI</w:t>
            </w:r>
          </w:p>
          <w:p w:rsidR="005235BC" w:rsidRPr="00993A54" w:rsidRDefault="005235BC" w:rsidP="00514F59">
            <w:pPr>
              <w:ind w:left="113" w:right="113"/>
              <w:jc w:val="center"/>
              <w:rPr>
                <w:b/>
                <w:color w:val="000000"/>
              </w:rPr>
            </w:pPr>
            <w:r w:rsidRPr="00993A54">
              <w:rPr>
                <w:b/>
                <w:color w:val="000000"/>
              </w:rPr>
              <w:t>VE</w:t>
            </w:r>
          </w:p>
          <w:p w:rsidR="005235BC" w:rsidRPr="00993A54" w:rsidRDefault="005235BC" w:rsidP="00514F59">
            <w:pPr>
              <w:ind w:left="113" w:right="113"/>
              <w:jc w:val="center"/>
              <w:rPr>
                <w:b/>
              </w:rPr>
            </w:pPr>
            <w:r w:rsidRPr="00993A54">
              <w:rPr>
                <w:b/>
                <w:color w:val="000000"/>
              </w:rPr>
              <w:t>KAZANIMLAR</w:t>
            </w:r>
          </w:p>
          <w:p w:rsidR="005235BC" w:rsidRPr="00993A54" w:rsidRDefault="005235BC" w:rsidP="00514F59">
            <w:pPr>
              <w:pStyle w:val="Balk1"/>
              <w:ind w:left="113" w:right="113"/>
              <w:jc w:val="left"/>
              <w:rPr>
                <w:sz w:val="20"/>
              </w:rPr>
            </w:pPr>
          </w:p>
        </w:tc>
        <w:tc>
          <w:tcPr>
            <w:tcW w:w="4111" w:type="dxa"/>
            <w:gridSpan w:val="3"/>
            <w:tcBorders>
              <w:top w:val="single" w:sz="4" w:space="0" w:color="auto"/>
              <w:left w:val="nil"/>
              <w:bottom w:val="single" w:sz="4" w:space="0" w:color="auto"/>
              <w:right w:val="single" w:sz="4" w:space="0" w:color="auto"/>
            </w:tcBorders>
          </w:tcPr>
          <w:p w:rsidR="00514F59" w:rsidRPr="00514F59" w:rsidRDefault="00514F59" w:rsidP="00514F59">
            <w:pPr>
              <w:pStyle w:val="AralkYok"/>
              <w:rPr>
                <w:rFonts w:ascii="Times New Roman" w:hAnsi="Times New Roman"/>
                <w:sz w:val="20"/>
              </w:rPr>
            </w:pPr>
            <w:r w:rsidRPr="00514F59">
              <w:rPr>
                <w:rFonts w:ascii="Times New Roman" w:hAnsi="Times New Roman"/>
                <w:sz w:val="20"/>
              </w:rPr>
              <w:t>T.3.2.1. Kelimeleri anlamlarına uygun kullanır.</w:t>
            </w:r>
          </w:p>
          <w:p w:rsidR="00514F59" w:rsidRPr="00514F59" w:rsidRDefault="00514F59" w:rsidP="00514F59">
            <w:pPr>
              <w:pStyle w:val="AralkYok"/>
              <w:rPr>
                <w:rFonts w:ascii="Times New Roman" w:hAnsi="Times New Roman"/>
                <w:sz w:val="20"/>
              </w:rPr>
            </w:pPr>
            <w:r w:rsidRPr="00514F59">
              <w:rPr>
                <w:rFonts w:ascii="Times New Roman" w:hAnsi="Times New Roman"/>
                <w:sz w:val="20"/>
              </w:rPr>
              <w:t xml:space="preserve">T.3.2.3. Çerçevesi belirli bir konu hakkında konuşur. </w:t>
            </w:r>
          </w:p>
          <w:p w:rsidR="00514F59" w:rsidRPr="00514F59" w:rsidRDefault="00514F59" w:rsidP="00514F59">
            <w:pPr>
              <w:pStyle w:val="AralkYok"/>
              <w:rPr>
                <w:rFonts w:ascii="Times New Roman" w:hAnsi="Times New Roman"/>
                <w:sz w:val="20"/>
              </w:rPr>
            </w:pPr>
            <w:r w:rsidRPr="00514F59">
              <w:rPr>
                <w:rFonts w:ascii="Times New Roman" w:hAnsi="Times New Roman"/>
                <w:sz w:val="20"/>
              </w:rPr>
              <w:t>T.3.2.4. Konuşma stratejilerini uygular</w:t>
            </w:r>
          </w:p>
          <w:p w:rsidR="00514F59" w:rsidRPr="00514F59" w:rsidRDefault="00514F59" w:rsidP="00514F59">
            <w:pPr>
              <w:pStyle w:val="AralkYok"/>
              <w:rPr>
                <w:rFonts w:ascii="Times New Roman" w:hAnsi="Times New Roman"/>
                <w:sz w:val="20"/>
              </w:rPr>
            </w:pPr>
            <w:r w:rsidRPr="00514F59">
              <w:rPr>
                <w:rFonts w:ascii="Times New Roman" w:eastAsia="Times New Roman" w:hAnsi="Times New Roman"/>
                <w:bCs/>
                <w:color w:val="242021"/>
                <w:sz w:val="20"/>
                <w:lang w:eastAsia="tr-TR"/>
              </w:rPr>
              <w:t>T.3.3.2. Noktalama işaretlerine dikkat ederek okur.</w:t>
            </w:r>
          </w:p>
          <w:p w:rsidR="00514F59" w:rsidRPr="00514F59" w:rsidRDefault="00514F59" w:rsidP="00514F59">
            <w:pPr>
              <w:pStyle w:val="AralkYok"/>
              <w:rPr>
                <w:rFonts w:ascii="Times New Roman" w:hAnsi="Times New Roman"/>
                <w:sz w:val="20"/>
              </w:rPr>
            </w:pPr>
            <w:r w:rsidRPr="00514F59">
              <w:rPr>
                <w:rFonts w:ascii="Times New Roman" w:hAnsi="Times New Roman"/>
                <w:sz w:val="20"/>
              </w:rPr>
              <w:t>T.3.3.7. Görselden/görsellerden hareketle bilmediği kelimelerin anlamlarını tahmin eder.</w:t>
            </w:r>
          </w:p>
          <w:p w:rsidR="00514F59" w:rsidRPr="00514F59" w:rsidRDefault="00514F59" w:rsidP="00514F59">
            <w:pPr>
              <w:pStyle w:val="AralkYok"/>
              <w:rPr>
                <w:rFonts w:ascii="Times New Roman" w:hAnsi="Times New Roman"/>
                <w:sz w:val="20"/>
              </w:rPr>
            </w:pPr>
            <w:r w:rsidRPr="00514F59">
              <w:rPr>
                <w:rFonts w:ascii="Times New Roman" w:hAnsi="Times New Roman"/>
                <w:sz w:val="20"/>
              </w:rPr>
              <w:t xml:space="preserve">T.3.3.14. Okuduğu metnin konusunu belirler. </w:t>
            </w:r>
          </w:p>
          <w:p w:rsidR="00514F59" w:rsidRPr="00514F59" w:rsidRDefault="00514F59" w:rsidP="00514F59">
            <w:pPr>
              <w:pStyle w:val="AralkYok"/>
              <w:rPr>
                <w:rFonts w:ascii="Times New Roman" w:hAnsi="Times New Roman"/>
                <w:sz w:val="20"/>
              </w:rPr>
            </w:pPr>
            <w:r w:rsidRPr="00514F59">
              <w:rPr>
                <w:rFonts w:ascii="Times New Roman" w:hAnsi="Times New Roman"/>
                <w:sz w:val="20"/>
              </w:rPr>
              <w:t xml:space="preserve">T.3.3.16. Okuduğu metinle ilgili soruları cevaplar. </w:t>
            </w:r>
          </w:p>
          <w:p w:rsidR="00514F59" w:rsidRPr="00514F59" w:rsidRDefault="00514F59" w:rsidP="00514F59">
            <w:pPr>
              <w:pStyle w:val="AralkYok"/>
              <w:rPr>
                <w:rFonts w:ascii="Times New Roman" w:hAnsi="Times New Roman"/>
                <w:sz w:val="20"/>
              </w:rPr>
            </w:pPr>
            <w:r w:rsidRPr="00514F59">
              <w:rPr>
                <w:rFonts w:ascii="Times New Roman" w:hAnsi="Times New Roman"/>
                <w:sz w:val="20"/>
              </w:rPr>
              <w:t xml:space="preserve">T.3.3.9. Kelimelerin eş anlamlılarını bulur. </w:t>
            </w:r>
          </w:p>
          <w:p w:rsidR="006F40EC" w:rsidRPr="00514F59" w:rsidRDefault="00514F59" w:rsidP="00514F59">
            <w:pPr>
              <w:rPr>
                <w:bCs/>
                <w:color w:val="242021"/>
              </w:rPr>
            </w:pPr>
            <w:r w:rsidRPr="00514F59">
              <w:rPr>
                <w:bCs/>
                <w:color w:val="242021"/>
              </w:rPr>
              <w:t>T.3.3.27. Yazılı yönergeleri kavrar.</w:t>
            </w:r>
          </w:p>
        </w:tc>
        <w:tc>
          <w:tcPr>
            <w:tcW w:w="5425" w:type="dxa"/>
            <w:tcBorders>
              <w:top w:val="single" w:sz="4" w:space="0" w:color="auto"/>
              <w:left w:val="nil"/>
              <w:bottom w:val="single" w:sz="4" w:space="0" w:color="auto"/>
              <w:right w:val="single" w:sz="4" w:space="0" w:color="auto"/>
            </w:tcBorders>
          </w:tcPr>
          <w:p w:rsidR="00514F59" w:rsidRPr="00514F59" w:rsidRDefault="00514F59" w:rsidP="00514F59">
            <w:pPr>
              <w:pStyle w:val="AralkYok"/>
              <w:rPr>
                <w:rFonts w:ascii="Times New Roman" w:hAnsi="Times New Roman"/>
                <w:sz w:val="20"/>
              </w:rPr>
            </w:pPr>
            <w:r w:rsidRPr="00514F59">
              <w:rPr>
                <w:rFonts w:ascii="Times New Roman" w:eastAsia="Times New Roman" w:hAnsi="Times New Roman"/>
                <w:bCs/>
                <w:color w:val="242021"/>
                <w:sz w:val="20"/>
                <w:lang w:eastAsia="tr-TR"/>
              </w:rPr>
              <w:t>T.3.3.28. Tablo ve grafiklerde yer alan bilgilere ilişkin soruları cevaplar.</w:t>
            </w:r>
          </w:p>
          <w:p w:rsidR="00514F59" w:rsidRPr="00514F59" w:rsidRDefault="00514F59" w:rsidP="00514F59">
            <w:pPr>
              <w:pStyle w:val="AralkYok"/>
              <w:rPr>
                <w:rFonts w:ascii="Times New Roman" w:hAnsi="Times New Roman"/>
                <w:sz w:val="20"/>
              </w:rPr>
            </w:pPr>
            <w:r w:rsidRPr="00514F59">
              <w:rPr>
                <w:rFonts w:ascii="Times New Roman" w:hAnsi="Times New Roman"/>
                <w:sz w:val="20"/>
              </w:rPr>
              <w:t xml:space="preserve">T.3.4.1. Şiir yazar. </w:t>
            </w:r>
          </w:p>
          <w:p w:rsidR="00514F59" w:rsidRPr="00514F59" w:rsidRDefault="00514F59" w:rsidP="00514F59">
            <w:pPr>
              <w:pStyle w:val="AralkYok"/>
              <w:rPr>
                <w:rFonts w:ascii="Times New Roman" w:hAnsi="Times New Roman"/>
                <w:sz w:val="20"/>
              </w:rPr>
            </w:pPr>
            <w:r w:rsidRPr="00514F59">
              <w:rPr>
                <w:rFonts w:ascii="Times New Roman" w:hAnsi="Times New Roman"/>
                <w:sz w:val="20"/>
              </w:rPr>
              <w:t>T.3.4.2. Kısa metinler yazar.</w:t>
            </w:r>
          </w:p>
          <w:p w:rsidR="00514F59" w:rsidRPr="00514F59" w:rsidRDefault="00514F59" w:rsidP="00514F59">
            <w:pPr>
              <w:pStyle w:val="AralkYok"/>
              <w:rPr>
                <w:rFonts w:ascii="Times New Roman" w:hAnsi="Times New Roman"/>
                <w:sz w:val="20"/>
              </w:rPr>
            </w:pPr>
            <w:r w:rsidRPr="00514F59">
              <w:rPr>
                <w:rFonts w:ascii="Times New Roman" w:hAnsi="Times New Roman"/>
                <w:sz w:val="20"/>
              </w:rPr>
              <w:t xml:space="preserve">T.3.4.4. Yazdıklarının içeriğine uygun başlık belirler. </w:t>
            </w:r>
          </w:p>
          <w:p w:rsidR="00514F59" w:rsidRPr="00514F59" w:rsidRDefault="00514F59" w:rsidP="00514F59">
            <w:pPr>
              <w:rPr>
                <w:bCs/>
                <w:color w:val="242021"/>
              </w:rPr>
            </w:pPr>
            <w:r w:rsidRPr="00514F59">
              <w:rPr>
                <w:bCs/>
                <w:color w:val="242021"/>
              </w:rPr>
              <w:t>T.3.4.5. Kısa yönergeler yazar.</w:t>
            </w:r>
          </w:p>
          <w:p w:rsidR="00514F59" w:rsidRPr="00514F59" w:rsidRDefault="00514F59" w:rsidP="00514F59">
            <w:pPr>
              <w:pStyle w:val="AralkYok"/>
              <w:rPr>
                <w:rFonts w:ascii="Times New Roman" w:hAnsi="Times New Roman"/>
                <w:sz w:val="20"/>
              </w:rPr>
            </w:pPr>
            <w:r w:rsidRPr="00514F59">
              <w:rPr>
                <w:rFonts w:ascii="Times New Roman" w:hAnsi="Times New Roman"/>
                <w:sz w:val="20"/>
              </w:rPr>
              <w:t xml:space="preserve">T.3.4.6. Formları yönergelerine uygun doldurur. </w:t>
            </w:r>
          </w:p>
          <w:p w:rsidR="00514F59" w:rsidRPr="00514F59" w:rsidRDefault="00514F59" w:rsidP="00514F59">
            <w:pPr>
              <w:pStyle w:val="AralkYok"/>
              <w:rPr>
                <w:rFonts w:ascii="Times New Roman" w:hAnsi="Times New Roman"/>
                <w:sz w:val="20"/>
              </w:rPr>
            </w:pPr>
            <w:r w:rsidRPr="00514F59">
              <w:rPr>
                <w:rFonts w:ascii="Times New Roman" w:hAnsi="Times New Roman"/>
                <w:sz w:val="20"/>
              </w:rPr>
              <w:t xml:space="preserve">T.3.4.7. Büyük harfleri ve noktalama işaretlerini uygun yerlerde kullanır. </w:t>
            </w:r>
          </w:p>
          <w:p w:rsidR="00514F59" w:rsidRPr="00514F59" w:rsidRDefault="00514F59" w:rsidP="00514F59">
            <w:pPr>
              <w:pStyle w:val="AralkYok"/>
              <w:rPr>
                <w:rFonts w:ascii="Times New Roman" w:hAnsi="Times New Roman"/>
                <w:sz w:val="20"/>
              </w:rPr>
            </w:pPr>
            <w:r w:rsidRPr="00514F59">
              <w:rPr>
                <w:rFonts w:ascii="Times New Roman" w:hAnsi="Times New Roman"/>
                <w:sz w:val="20"/>
              </w:rPr>
              <w:t xml:space="preserve">T.3.4.11. Yazdıklarını düzenler. </w:t>
            </w:r>
          </w:p>
          <w:p w:rsidR="00514F59" w:rsidRPr="00514F59" w:rsidRDefault="00514F59" w:rsidP="00514F59">
            <w:pPr>
              <w:pStyle w:val="AralkYok"/>
              <w:rPr>
                <w:rFonts w:ascii="Times New Roman" w:hAnsi="Times New Roman"/>
                <w:sz w:val="20"/>
              </w:rPr>
            </w:pPr>
            <w:r w:rsidRPr="00514F59">
              <w:rPr>
                <w:rFonts w:ascii="Times New Roman" w:hAnsi="Times New Roman"/>
                <w:sz w:val="20"/>
              </w:rPr>
              <w:t xml:space="preserve">T.3.4.12. Yazdıklarını paylaşır. </w:t>
            </w:r>
          </w:p>
          <w:p w:rsidR="00514F59" w:rsidRPr="00514F59" w:rsidRDefault="00514F59" w:rsidP="00514F59">
            <w:pPr>
              <w:rPr>
                <w:bCs/>
                <w:color w:val="242021"/>
              </w:rPr>
            </w:pPr>
            <w:r w:rsidRPr="00514F59">
              <w:rPr>
                <w:bCs/>
                <w:color w:val="242021"/>
              </w:rPr>
              <w:t>T.3.4.14. Harflerin yapısal özelliklerine uygun kelime ve cümleler yazar.</w:t>
            </w:r>
          </w:p>
          <w:p w:rsidR="006F40EC" w:rsidRPr="00514F59" w:rsidRDefault="00514F59" w:rsidP="00232600">
            <w:pPr>
              <w:pStyle w:val="AralkYok"/>
              <w:rPr>
                <w:rFonts w:ascii="Times New Roman" w:hAnsi="Times New Roman"/>
                <w:sz w:val="20"/>
              </w:rPr>
            </w:pPr>
            <w:r w:rsidRPr="00514F59">
              <w:rPr>
                <w:rFonts w:ascii="Times New Roman" w:hAnsi="Times New Roman"/>
                <w:sz w:val="20"/>
              </w:rPr>
              <w:t>T.3.4.17. Yazma stratejilerini uygular.</w:t>
            </w:r>
          </w:p>
        </w:tc>
      </w:tr>
      <w:tr w:rsidR="005235BC" w:rsidRPr="00FF070A" w:rsidTr="00EA0F3F">
        <w:trPr>
          <w:jc w:val="center"/>
        </w:trPr>
        <w:tc>
          <w:tcPr>
            <w:tcW w:w="2167" w:type="dxa"/>
            <w:gridSpan w:val="2"/>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8118" w:type="dxa"/>
            <w:gridSpan w:val="3"/>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7B5738">
        <w:trPr>
          <w:jc w:val="center"/>
        </w:trPr>
        <w:tc>
          <w:tcPr>
            <w:tcW w:w="2734"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551"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D56A6A" w:rsidP="007B5738">
            <w:r>
              <w:rPr>
                <w:sz w:val="22"/>
                <w:szCs w:val="22"/>
              </w:rPr>
              <w:t>De</w:t>
            </w:r>
            <w:r w:rsidR="005235BC" w:rsidRPr="00FF070A">
              <w:rPr>
                <w:sz w:val="22"/>
                <w:szCs w:val="22"/>
              </w:rPr>
              <w:t xml:space="preserve">rs </w:t>
            </w:r>
            <w:proofErr w:type="spellStart"/>
            <w:r w:rsidR="005235BC" w:rsidRPr="00FF070A">
              <w:rPr>
                <w:sz w:val="22"/>
                <w:szCs w:val="22"/>
              </w:rPr>
              <w:t>kitaı</w:t>
            </w:r>
            <w:proofErr w:type="spellEnd"/>
            <w:r w:rsidR="005235BC" w:rsidRPr="00FF070A">
              <w:rPr>
                <w:sz w:val="22"/>
                <w:szCs w:val="22"/>
              </w:rPr>
              <w:t>, konularla ilgili tablo, şema ve görseller</w:t>
            </w:r>
            <w:r w:rsidR="005235BC">
              <w:rPr>
                <w:sz w:val="22"/>
                <w:szCs w:val="22"/>
              </w:rPr>
              <w:t>, görsel iletişi araçları</w:t>
            </w:r>
          </w:p>
        </w:tc>
      </w:tr>
      <w:tr w:rsidR="005235BC" w:rsidRPr="00FF070A" w:rsidTr="00EA0F3F">
        <w:trPr>
          <w:jc w:val="center"/>
        </w:trPr>
        <w:tc>
          <w:tcPr>
            <w:tcW w:w="2167" w:type="dxa"/>
            <w:gridSpan w:val="2"/>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8118" w:type="dxa"/>
            <w:gridSpan w:val="3"/>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EA0F3F">
        <w:trPr>
          <w:cantSplit/>
          <w:jc w:val="center"/>
        </w:trPr>
        <w:tc>
          <w:tcPr>
            <w:tcW w:w="2167"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8118" w:type="dxa"/>
            <w:gridSpan w:val="3"/>
            <w:tcBorders>
              <w:left w:val="single" w:sz="8" w:space="0" w:color="auto"/>
              <w:bottom w:val="single" w:sz="8" w:space="0" w:color="auto"/>
              <w:right w:val="single" w:sz="8" w:space="0" w:color="auto"/>
            </w:tcBorders>
            <w:vAlign w:val="center"/>
          </w:tcPr>
          <w:p w:rsidR="0023617D" w:rsidRPr="007658E3" w:rsidRDefault="00514F59" w:rsidP="006C56A6">
            <w:pPr>
              <w:rPr>
                <w:b/>
              </w:rPr>
            </w:pPr>
            <w:r>
              <w:rPr>
                <w:b/>
                <w:sz w:val="22"/>
                <w:szCs w:val="22"/>
              </w:rPr>
              <w:t>FARFARA FİLLİ</w:t>
            </w:r>
          </w:p>
        </w:tc>
      </w:tr>
      <w:tr w:rsidR="00CB4C31" w:rsidRPr="00FF070A" w:rsidTr="0023617D">
        <w:trPr>
          <w:cantSplit/>
          <w:jc w:val="center"/>
        </w:trPr>
        <w:tc>
          <w:tcPr>
            <w:tcW w:w="1028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23617D">
        <w:trPr>
          <w:cantSplit/>
          <w:trHeight w:val="1374"/>
          <w:jc w:val="center"/>
        </w:trPr>
        <w:tc>
          <w:tcPr>
            <w:tcW w:w="10285" w:type="dxa"/>
            <w:gridSpan w:val="5"/>
            <w:tcBorders>
              <w:top w:val="single" w:sz="8" w:space="0" w:color="auto"/>
              <w:left w:val="single" w:sz="8" w:space="0" w:color="auto"/>
              <w:right w:val="single" w:sz="8" w:space="0" w:color="auto"/>
            </w:tcBorders>
            <w:vAlign w:val="center"/>
          </w:tcPr>
          <w:p w:rsidR="00514F59" w:rsidRPr="00514F59" w:rsidRDefault="00514F59" w:rsidP="00514F59">
            <w:pPr>
              <w:pStyle w:val="AralkYok"/>
              <w:rPr>
                <w:rFonts w:ascii="Times New Roman" w:hAnsi="Times New Roman"/>
                <w:sz w:val="20"/>
              </w:rPr>
            </w:pPr>
            <w:r w:rsidRPr="00514F59">
              <w:rPr>
                <w:rFonts w:ascii="Times New Roman" w:hAnsi="Times New Roman"/>
                <w:sz w:val="20"/>
              </w:rPr>
              <w:t>* Konuşmalarında yeni öğrendiği kelimeleri kullanmaları için teşvik edilir.</w:t>
            </w:r>
          </w:p>
          <w:p w:rsidR="00514F59" w:rsidRPr="00514F59" w:rsidRDefault="00514F59" w:rsidP="00514F59">
            <w:pPr>
              <w:pStyle w:val="AralkYok"/>
              <w:rPr>
                <w:rFonts w:ascii="Times New Roman" w:hAnsi="Times New Roman"/>
                <w:sz w:val="20"/>
              </w:rPr>
            </w:pPr>
            <w:r w:rsidRPr="00514F59">
              <w:rPr>
                <w:rFonts w:ascii="Times New Roman" w:hAnsi="Times New Roman"/>
                <w:sz w:val="20"/>
              </w:rPr>
              <w:t xml:space="preserve">*Öğrencilerin temalar çerçevesinde kendi belirledikleri ya da öğretmen tarafından belirlenen bir konu hakkında konuşma yapmaları sağlanır. </w:t>
            </w:r>
          </w:p>
          <w:p w:rsidR="00514F59" w:rsidRPr="00514F59" w:rsidRDefault="00514F59" w:rsidP="00514F59">
            <w:pPr>
              <w:rPr>
                <w:sz w:val="18"/>
              </w:rPr>
            </w:pPr>
            <w:r w:rsidRPr="00514F59">
              <w:rPr>
                <w:szCs w:val="22"/>
              </w:rPr>
              <w:t>*Öğrencilere kısa şiir ve İstiklâl Marşı’nın ilk altı kıtasını okuma ve ezberleme çalışmaları -zorlamamak kaydıyla- yaptırılır.</w:t>
            </w:r>
          </w:p>
          <w:p w:rsidR="00514F59" w:rsidRPr="00514F59" w:rsidRDefault="00514F59" w:rsidP="00514F59">
            <w:pPr>
              <w:pStyle w:val="AralkYok"/>
              <w:rPr>
                <w:rFonts w:ascii="Times New Roman" w:hAnsi="Times New Roman"/>
                <w:sz w:val="20"/>
              </w:rPr>
            </w:pPr>
            <w:r w:rsidRPr="00514F59">
              <w:rPr>
                <w:rFonts w:ascii="Times New Roman" w:hAnsi="Times New Roman"/>
                <w:sz w:val="20"/>
              </w:rPr>
              <w:t xml:space="preserve">* Resimli sözlük, kavram haritası, sözlük, deyimler ve atasözleri sözlüğü ve benzer araçlardan yararlanılır. </w:t>
            </w:r>
          </w:p>
          <w:p w:rsidR="00514F59" w:rsidRPr="00514F59" w:rsidRDefault="00514F59" w:rsidP="00514F59">
            <w:pPr>
              <w:pStyle w:val="AralkYok"/>
              <w:rPr>
                <w:rFonts w:ascii="Times New Roman" w:hAnsi="Times New Roman"/>
                <w:sz w:val="20"/>
              </w:rPr>
            </w:pPr>
            <w:r w:rsidRPr="00514F59">
              <w:rPr>
                <w:rFonts w:ascii="Times New Roman" w:hAnsi="Times New Roman"/>
                <w:sz w:val="20"/>
              </w:rPr>
              <w:t>* Öğrencilerin yeni öğrendikleri kelime ve kelime gruplarından sözlük oluşturmaları sağlanır.</w:t>
            </w:r>
          </w:p>
          <w:p w:rsidR="00514F59" w:rsidRPr="00514F59" w:rsidRDefault="00514F59" w:rsidP="00514F59">
            <w:pPr>
              <w:pStyle w:val="AralkYok"/>
              <w:rPr>
                <w:rFonts w:ascii="Times New Roman" w:hAnsi="Times New Roman"/>
                <w:sz w:val="20"/>
              </w:rPr>
            </w:pPr>
            <w:r w:rsidRPr="00514F59">
              <w:rPr>
                <w:rFonts w:ascii="Times New Roman" w:hAnsi="Times New Roman"/>
                <w:sz w:val="20"/>
              </w:rPr>
              <w:t xml:space="preserve">* Konuşmalarda nezaket kurallarına uymanın (yerinde hitap ifadeleri kullanma, göz teması kurma, işitilebilir ses tonuyla, konu dışına çıkmadan, kelimeleri doğru telaffuz ederek konuşma) önemi hatırlatılır. </w:t>
            </w:r>
          </w:p>
          <w:p w:rsidR="00514F59" w:rsidRPr="00514F59" w:rsidRDefault="00514F59" w:rsidP="00514F59">
            <w:pPr>
              <w:rPr>
                <w:iCs/>
                <w:color w:val="242021"/>
                <w:sz w:val="18"/>
              </w:rPr>
            </w:pPr>
            <w:r w:rsidRPr="00514F59">
              <w:rPr>
                <w:iCs/>
                <w:color w:val="242021"/>
                <w:sz w:val="18"/>
              </w:rPr>
              <w:t>*Harita, ilan, afiş, ürün etiketi, kullanım kılavuzu gibi materyallerden faydalanılır.</w:t>
            </w:r>
          </w:p>
          <w:p w:rsidR="00514F59" w:rsidRPr="00514F59" w:rsidRDefault="00514F59" w:rsidP="00514F59">
            <w:pPr>
              <w:pStyle w:val="AralkYok"/>
              <w:rPr>
                <w:rFonts w:ascii="Times New Roman" w:hAnsi="Times New Roman"/>
                <w:sz w:val="20"/>
              </w:rPr>
            </w:pPr>
            <w:r w:rsidRPr="00514F59">
              <w:rPr>
                <w:rFonts w:ascii="Times New Roman" w:hAnsi="Times New Roman"/>
                <w:sz w:val="20"/>
              </w:rPr>
              <w:t xml:space="preserve">* Mektup ve/veya anı yazdırılır. </w:t>
            </w:r>
          </w:p>
          <w:p w:rsidR="00514F59" w:rsidRPr="00514F59" w:rsidRDefault="00514F59" w:rsidP="00514F59">
            <w:pPr>
              <w:pStyle w:val="AralkYok"/>
              <w:rPr>
                <w:rFonts w:ascii="Times New Roman" w:hAnsi="Times New Roman"/>
                <w:sz w:val="20"/>
              </w:rPr>
            </w:pPr>
            <w:r w:rsidRPr="00514F59">
              <w:rPr>
                <w:rFonts w:ascii="Times New Roman" w:hAnsi="Times New Roman"/>
                <w:sz w:val="20"/>
              </w:rPr>
              <w:t xml:space="preserve">* Öğrenciler günlük tutmaları için teşvik edilir. </w:t>
            </w:r>
          </w:p>
          <w:p w:rsidR="00514F59" w:rsidRPr="00514F59" w:rsidRDefault="00514F59" w:rsidP="00514F59">
            <w:pPr>
              <w:pStyle w:val="AralkYok"/>
              <w:rPr>
                <w:rFonts w:ascii="Times New Roman" w:hAnsi="Times New Roman"/>
                <w:sz w:val="20"/>
              </w:rPr>
            </w:pPr>
            <w:r w:rsidRPr="00514F59">
              <w:rPr>
                <w:rFonts w:ascii="Times New Roman" w:hAnsi="Times New Roman"/>
                <w:sz w:val="20"/>
              </w:rPr>
              <w:t xml:space="preserve">* Olayları oluş sırasına göre yazmaları sağlanır. </w:t>
            </w:r>
          </w:p>
          <w:p w:rsidR="00514F59" w:rsidRPr="00514F59" w:rsidRDefault="00514F59" w:rsidP="00514F59">
            <w:pPr>
              <w:pStyle w:val="AralkYok"/>
              <w:rPr>
                <w:rFonts w:ascii="Times New Roman" w:hAnsi="Times New Roman"/>
                <w:sz w:val="20"/>
              </w:rPr>
            </w:pPr>
            <w:r w:rsidRPr="00514F59">
              <w:rPr>
                <w:rFonts w:ascii="Times New Roman" w:eastAsia="Times New Roman" w:hAnsi="Times New Roman"/>
                <w:iCs/>
                <w:color w:val="242021"/>
                <w:sz w:val="18"/>
                <w:lang w:eastAsia="tr-TR"/>
              </w:rPr>
              <w:t>*Öğrencilerin basit bir etkinlik ve çocuk oyunu yönergesi yazmaları sağlanır</w:t>
            </w:r>
            <w:proofErr w:type="gramStart"/>
            <w:r w:rsidRPr="00514F59">
              <w:rPr>
                <w:rFonts w:ascii="Times New Roman" w:eastAsia="Times New Roman" w:hAnsi="Times New Roman"/>
                <w:iCs/>
                <w:color w:val="242021"/>
                <w:sz w:val="18"/>
                <w:lang w:eastAsia="tr-TR"/>
              </w:rPr>
              <w:t>.</w:t>
            </w:r>
            <w:r w:rsidRPr="00514F59">
              <w:rPr>
                <w:rFonts w:ascii="Times New Roman" w:hAnsi="Times New Roman"/>
                <w:sz w:val="20"/>
              </w:rPr>
              <w:t>.</w:t>
            </w:r>
            <w:proofErr w:type="gramEnd"/>
            <w:r w:rsidRPr="00514F59">
              <w:rPr>
                <w:rFonts w:ascii="Times New Roman" w:hAnsi="Times New Roman"/>
                <w:sz w:val="20"/>
              </w:rPr>
              <w:t xml:space="preserve"> </w:t>
            </w:r>
          </w:p>
          <w:p w:rsidR="00514F59" w:rsidRPr="00514F59" w:rsidRDefault="00514F59" w:rsidP="00514F59">
            <w:pPr>
              <w:pStyle w:val="AralkYok"/>
              <w:rPr>
                <w:rFonts w:ascii="Times New Roman" w:hAnsi="Times New Roman"/>
                <w:sz w:val="20"/>
              </w:rPr>
            </w:pPr>
            <w:r w:rsidRPr="00514F59">
              <w:rPr>
                <w:rFonts w:ascii="Times New Roman" w:hAnsi="Times New Roman"/>
                <w:sz w:val="20"/>
              </w:rPr>
              <w:t xml:space="preserve">*Öğrenciler yazdıklarını sınıf içinde okumaları, okul veya sınıf panosunda sergilemeleri için teşvik edilir. Öğrencilere yazdıklarını sınıf içinde okumaları konusunda ısrar edilmemelidir. </w:t>
            </w:r>
          </w:p>
          <w:p w:rsidR="00A27609" w:rsidRPr="00514F59" w:rsidRDefault="00514F59" w:rsidP="0074697D">
            <w:pPr>
              <w:pStyle w:val="AralkYok"/>
              <w:rPr>
                <w:rFonts w:ascii="Times New Roman" w:eastAsia="Times New Roman" w:hAnsi="Times New Roman"/>
                <w:iCs/>
                <w:color w:val="242021"/>
                <w:sz w:val="20"/>
                <w:lang w:eastAsia="tr-TR"/>
              </w:rPr>
            </w:pPr>
            <w:r w:rsidRPr="00514F59">
              <w:rPr>
                <w:rFonts w:ascii="Times New Roman" w:eastAsia="Times New Roman" w:hAnsi="Times New Roman"/>
                <w:iCs/>
                <w:color w:val="242021"/>
                <w:sz w:val="20"/>
                <w:lang w:eastAsia="tr-TR"/>
              </w:rPr>
              <w:t>*</w:t>
            </w:r>
            <w:r w:rsidRPr="00514F59">
              <w:rPr>
                <w:rFonts w:ascii="Times New Roman" w:eastAsia="Times New Roman" w:hAnsi="Times New Roman"/>
                <w:iCs/>
                <w:color w:val="242021"/>
                <w:sz w:val="20"/>
                <w:szCs w:val="18"/>
                <w:lang w:eastAsia="tr-TR"/>
              </w:rPr>
              <w:t xml:space="preserve">Öğrencilerin yazılarında kelimeler arasında uygun boşlukları bırakarak özenli, okunaklı ve düzgün yazmaları </w:t>
            </w:r>
            <w:proofErr w:type="spellStart"/>
            <w:r w:rsidRPr="00514F59">
              <w:rPr>
                <w:rFonts w:ascii="Times New Roman" w:eastAsia="Times New Roman" w:hAnsi="Times New Roman"/>
                <w:iCs/>
                <w:color w:val="242021"/>
                <w:sz w:val="20"/>
                <w:szCs w:val="18"/>
                <w:lang w:eastAsia="tr-TR"/>
              </w:rPr>
              <w:t>yazmaları</w:t>
            </w:r>
            <w:proofErr w:type="spellEnd"/>
            <w:r w:rsidRPr="00514F59">
              <w:rPr>
                <w:rFonts w:ascii="Times New Roman" w:eastAsia="Times New Roman" w:hAnsi="Times New Roman"/>
                <w:iCs/>
                <w:color w:val="242021"/>
                <w:sz w:val="20"/>
                <w:szCs w:val="18"/>
                <w:lang w:eastAsia="tr-TR"/>
              </w:rPr>
              <w:t xml:space="preserve"> sağlanır.</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56A6A" w:rsidTr="006C56A6">
        <w:trPr>
          <w:jc w:val="center"/>
        </w:trPr>
        <w:tc>
          <w:tcPr>
            <w:tcW w:w="2817" w:type="dxa"/>
            <w:tcBorders>
              <w:top w:val="single" w:sz="8" w:space="0" w:color="auto"/>
              <w:left w:val="single" w:sz="8" w:space="0" w:color="auto"/>
              <w:bottom w:val="single" w:sz="8" w:space="0" w:color="auto"/>
            </w:tcBorders>
            <w:vAlign w:val="center"/>
          </w:tcPr>
          <w:p w:rsidR="005235BC" w:rsidRPr="00D56A6A" w:rsidRDefault="005235BC" w:rsidP="006C56A6">
            <w:pPr>
              <w:pStyle w:val="Balk1"/>
              <w:jc w:val="left"/>
              <w:rPr>
                <w:sz w:val="22"/>
                <w:szCs w:val="22"/>
              </w:rPr>
            </w:pPr>
            <w:r w:rsidRPr="00D56A6A">
              <w:rPr>
                <w:sz w:val="22"/>
                <w:szCs w:val="22"/>
              </w:rPr>
              <w:t>Ölçme-Değerlendirme:</w:t>
            </w:r>
          </w:p>
          <w:p w:rsidR="005235BC" w:rsidRPr="00D56A6A" w:rsidRDefault="005235BC" w:rsidP="006C56A6">
            <w:pPr>
              <w:rPr>
                <w:b/>
                <w:sz w:val="22"/>
                <w:szCs w:val="22"/>
              </w:rPr>
            </w:pPr>
            <w:r w:rsidRPr="00D56A6A">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56A6A" w:rsidRDefault="005235BC" w:rsidP="00993A54">
            <w:pPr>
              <w:rPr>
                <w:sz w:val="22"/>
                <w:szCs w:val="22"/>
              </w:rPr>
            </w:pPr>
            <w:r w:rsidRPr="00D56A6A">
              <w:rPr>
                <w:sz w:val="22"/>
                <w:szCs w:val="22"/>
              </w:rPr>
              <w:t xml:space="preserve">- Gözlem </w:t>
            </w:r>
            <w:proofErr w:type="gramStart"/>
            <w:r w:rsidRPr="00D56A6A">
              <w:rPr>
                <w:sz w:val="22"/>
                <w:szCs w:val="22"/>
              </w:rPr>
              <w:t>formları,Çalışma</w:t>
            </w:r>
            <w:proofErr w:type="gramEnd"/>
            <w:r w:rsidRPr="00D56A6A">
              <w:rPr>
                <w:sz w:val="22"/>
                <w:szCs w:val="22"/>
              </w:rPr>
              <w:t xml:space="preserve"> yaprakları, Sözlü anlatım, Görselleştirme,  Rol yapma, Çalışma dosyası, Bireysel değerlendirme formları kullanılarak ölçme ve değerlendirmeler yapılır.</w:t>
            </w:r>
          </w:p>
        </w:tc>
      </w:tr>
    </w:tbl>
    <w:p w:rsidR="005235BC" w:rsidRPr="00D56A6A" w:rsidRDefault="005235BC" w:rsidP="005235BC">
      <w:pPr>
        <w:pStyle w:val="Balk6"/>
        <w:ind w:firstLine="180"/>
        <w:rPr>
          <w:szCs w:val="22"/>
        </w:rPr>
      </w:pPr>
      <w:r w:rsidRPr="00D56A6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56A6A" w:rsidTr="006C56A6">
        <w:trPr>
          <w:jc w:val="center"/>
        </w:trPr>
        <w:tc>
          <w:tcPr>
            <w:tcW w:w="2834" w:type="dxa"/>
            <w:tcBorders>
              <w:top w:val="single" w:sz="8" w:space="0" w:color="auto"/>
              <w:left w:val="single" w:sz="8" w:space="0" w:color="auto"/>
              <w:bottom w:val="single" w:sz="8" w:space="0" w:color="auto"/>
            </w:tcBorders>
            <w:vAlign w:val="center"/>
          </w:tcPr>
          <w:p w:rsidR="005235BC" w:rsidRPr="00D56A6A" w:rsidRDefault="005235BC" w:rsidP="006C56A6">
            <w:pPr>
              <w:rPr>
                <w:b/>
                <w:sz w:val="22"/>
                <w:szCs w:val="22"/>
              </w:rPr>
            </w:pPr>
            <w:r w:rsidRPr="00D56A6A">
              <w:rPr>
                <w:b/>
                <w:sz w:val="22"/>
                <w:szCs w:val="22"/>
              </w:rPr>
              <w:t xml:space="preserve">Planın Uygulanmasına </w:t>
            </w:r>
          </w:p>
          <w:p w:rsidR="005235BC" w:rsidRPr="00D56A6A" w:rsidRDefault="005235BC" w:rsidP="006C56A6">
            <w:pPr>
              <w:rPr>
                <w:sz w:val="22"/>
                <w:szCs w:val="22"/>
              </w:rPr>
            </w:pPr>
            <w:r w:rsidRPr="00D56A6A">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56A6A" w:rsidRDefault="005235BC" w:rsidP="006C56A6">
            <w:pPr>
              <w:autoSpaceDE w:val="0"/>
              <w:autoSpaceDN w:val="0"/>
              <w:adjustRightInd w:val="0"/>
              <w:spacing w:line="201" w:lineRule="atLeast"/>
              <w:rPr>
                <w:rFonts w:eastAsiaTheme="minorHAnsi"/>
                <w:color w:val="221E1F"/>
                <w:sz w:val="22"/>
                <w:szCs w:val="22"/>
                <w:lang w:eastAsia="en-US"/>
              </w:rPr>
            </w:pPr>
            <w:r w:rsidRPr="00D56A6A">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717081" w:rsidRDefault="005235BC" w:rsidP="00B74637">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p>
    <w:p w:rsidR="006C56A6" w:rsidRDefault="006C56A6" w:rsidP="006C56A6">
      <w:pPr>
        <w:jc w:val="center"/>
        <w:rPr>
          <w:b/>
          <w:sz w:val="22"/>
          <w:szCs w:val="22"/>
        </w:rPr>
      </w:pPr>
      <w:proofErr w:type="gramStart"/>
      <w:r>
        <w:rPr>
          <w:b/>
          <w:sz w:val="22"/>
          <w:szCs w:val="22"/>
        </w:rPr>
        <w:lastRenderedPageBreak/>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C36902" w:rsidRPr="00173A30" w:rsidRDefault="00D54BE6" w:rsidP="0074697D">
      <w:pPr>
        <w:jc w:val="center"/>
        <w:rPr>
          <w:b/>
          <w:sz w:val="24"/>
          <w:szCs w:val="24"/>
        </w:rPr>
      </w:pPr>
      <w:r>
        <w:rPr>
          <w:b/>
          <w:sz w:val="24"/>
          <w:szCs w:val="24"/>
        </w:rPr>
        <w:t>7-11 Nisan 2025</w:t>
      </w:r>
    </w:p>
    <w:p w:rsidR="006C56A6" w:rsidRDefault="00B53034" w:rsidP="006C56A6">
      <w:pPr>
        <w:pStyle w:val="ListeParagraf"/>
        <w:jc w:val="right"/>
        <w:rPr>
          <w:b/>
          <w:sz w:val="22"/>
          <w:szCs w:val="22"/>
        </w:rPr>
      </w:pPr>
      <w:r>
        <w:rPr>
          <w:b/>
          <w:sz w:val="22"/>
          <w:szCs w:val="22"/>
        </w:rPr>
        <w:t>2</w:t>
      </w:r>
      <w:r w:rsidR="0074697D">
        <w:rPr>
          <w:b/>
          <w:sz w:val="22"/>
          <w:szCs w:val="22"/>
        </w:rPr>
        <w:t>7</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74697D" w:rsidP="00A06115">
            <w:pPr>
              <w:spacing w:line="220" w:lineRule="exact"/>
              <w:rPr>
                <w:sz w:val="22"/>
                <w:szCs w:val="22"/>
              </w:rPr>
            </w:pPr>
            <w:r>
              <w:rPr>
                <w:sz w:val="22"/>
                <w:szCs w:val="22"/>
              </w:rPr>
              <w:t>3</w:t>
            </w:r>
            <w:r w:rsidR="00735B8A">
              <w:rPr>
                <w:sz w:val="22"/>
                <w:szCs w:val="22"/>
              </w:rPr>
              <w:t xml:space="preserve"> </w:t>
            </w:r>
            <w:r w:rsidR="00A06115">
              <w:rPr>
                <w:sz w:val="22"/>
                <w:szCs w:val="22"/>
              </w:rPr>
              <w:t>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810B6E" w:rsidRDefault="004B553B" w:rsidP="004B553B">
            <w:pPr>
              <w:tabs>
                <w:tab w:val="left" w:pos="284"/>
              </w:tabs>
              <w:spacing w:line="240" w:lineRule="exact"/>
              <w:rPr>
                <w:b/>
                <w:sz w:val="22"/>
                <w:szCs w:val="22"/>
              </w:rPr>
            </w:pPr>
            <w:r>
              <w:rPr>
                <w:b/>
              </w:rPr>
              <w:t>6</w:t>
            </w:r>
            <w:r w:rsidR="00810B6E">
              <w:rPr>
                <w:b/>
              </w:rPr>
              <w:t>.</w:t>
            </w:r>
            <w:r>
              <w:rPr>
                <w:b/>
              </w:rPr>
              <w:t xml:space="preserve"> CANLILAR DÜNYASINA YOLCULUK</w:t>
            </w:r>
            <w:r w:rsidR="00810B6E" w:rsidRPr="00810B6E">
              <w:rPr>
                <w:b/>
              </w:rPr>
              <w:t xml:space="preserve"> </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295584" w:rsidRDefault="00295584" w:rsidP="00295584">
            <w:r w:rsidRPr="00380083">
              <w:rPr>
                <w:sz w:val="24"/>
                <w:szCs w:val="24"/>
              </w:rPr>
              <w:t>F.3.6.2.3. Doğal ve yapay çevre arasındaki farkları açıklar</w:t>
            </w:r>
          </w:p>
          <w:p w:rsidR="00717081" w:rsidRPr="00415E03" w:rsidRDefault="00295584" w:rsidP="00E824BF">
            <w:r w:rsidRPr="00380083">
              <w:rPr>
                <w:sz w:val="24"/>
                <w:szCs w:val="24"/>
              </w:rPr>
              <w:t>F.3.6.2.4. Yapay bir çevre tasarlar.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CB4C31">
              <w:rPr>
                <w:sz w:val="22"/>
                <w:szCs w:val="22"/>
              </w:rPr>
              <w:t>video</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475830">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95584" w:rsidRPr="00295584" w:rsidRDefault="0021332E" w:rsidP="00295584">
            <w:pPr>
              <w:rPr>
                <w:sz w:val="24"/>
                <w:szCs w:val="24"/>
              </w:rPr>
            </w:pPr>
            <w:r w:rsidRPr="00295584">
              <w:rPr>
                <w:iCs/>
                <w:sz w:val="24"/>
                <w:szCs w:val="24"/>
              </w:rPr>
              <w:t xml:space="preserve">* </w:t>
            </w:r>
            <w:r w:rsidR="00295584" w:rsidRPr="00295584">
              <w:rPr>
                <w:sz w:val="24"/>
                <w:szCs w:val="24"/>
              </w:rPr>
              <w:t>Doğal ve yapay çevre arasındaki farkları açıklar</w:t>
            </w:r>
          </w:p>
          <w:p w:rsidR="00295584" w:rsidRPr="00295584" w:rsidRDefault="00295584" w:rsidP="00295584">
            <w:pPr>
              <w:spacing w:line="259" w:lineRule="auto"/>
              <w:rPr>
                <w:iCs/>
                <w:sz w:val="24"/>
                <w:szCs w:val="24"/>
              </w:rPr>
            </w:pPr>
            <w:r w:rsidRPr="00295584">
              <w:rPr>
                <w:iCs/>
                <w:sz w:val="24"/>
                <w:szCs w:val="24"/>
              </w:rPr>
              <w:t xml:space="preserve">Konu / </w:t>
            </w:r>
            <w:proofErr w:type="gramStart"/>
            <w:r w:rsidRPr="00295584">
              <w:rPr>
                <w:iCs/>
                <w:sz w:val="24"/>
                <w:szCs w:val="24"/>
              </w:rPr>
              <w:t>Kavramlar:Okul</w:t>
            </w:r>
            <w:proofErr w:type="gramEnd"/>
            <w:r w:rsidRPr="00295584">
              <w:rPr>
                <w:iCs/>
                <w:sz w:val="24"/>
                <w:szCs w:val="24"/>
              </w:rPr>
              <w:t xml:space="preserve"> ve yaşadığı çevre, çevre temizliği, doğa, orman, park, bahçe, binalar, millî parklar, doğal anıtlar vb.</w:t>
            </w:r>
          </w:p>
          <w:p w:rsidR="00295584" w:rsidRPr="00295584" w:rsidRDefault="00295584" w:rsidP="00295584">
            <w:pPr>
              <w:rPr>
                <w:sz w:val="24"/>
                <w:szCs w:val="24"/>
              </w:rPr>
            </w:pPr>
          </w:p>
          <w:p w:rsidR="00295584" w:rsidRPr="00295584" w:rsidRDefault="00295584" w:rsidP="00295584">
            <w:pPr>
              <w:rPr>
                <w:sz w:val="24"/>
                <w:szCs w:val="24"/>
              </w:rPr>
            </w:pPr>
            <w:r w:rsidRPr="00295584">
              <w:rPr>
                <w:sz w:val="24"/>
                <w:szCs w:val="24"/>
              </w:rPr>
              <w:t>*Yapay bir çevre tasarlar.</w:t>
            </w:r>
          </w:p>
          <w:p w:rsidR="00717081" w:rsidRPr="00295584" w:rsidRDefault="00295584" w:rsidP="00295584">
            <w:pPr>
              <w:rPr>
                <w:sz w:val="24"/>
                <w:szCs w:val="24"/>
              </w:rPr>
            </w:pPr>
            <w:r w:rsidRPr="00295584">
              <w:rPr>
                <w:sz w:val="24"/>
                <w:szCs w:val="24"/>
              </w:rPr>
              <w:t xml:space="preserve">Konu / </w:t>
            </w:r>
            <w:proofErr w:type="gramStart"/>
            <w:r w:rsidRPr="00295584">
              <w:rPr>
                <w:sz w:val="24"/>
                <w:szCs w:val="24"/>
              </w:rPr>
              <w:t>Kavramlar:Okul</w:t>
            </w:r>
            <w:proofErr w:type="gramEnd"/>
            <w:r w:rsidRPr="00295584">
              <w:rPr>
                <w:sz w:val="24"/>
                <w:szCs w:val="24"/>
              </w:rPr>
              <w:t xml:space="preserve"> ve yaşadığı çevre, çevre temizliği, doğa, orman, park, bahçe, binalar, millî parklar, </w:t>
            </w:r>
            <w:r>
              <w:rPr>
                <w:sz w:val="24"/>
                <w:szCs w:val="24"/>
              </w:rPr>
              <w:t xml:space="preserve"> d</w:t>
            </w:r>
            <w:r w:rsidRPr="00295584">
              <w:rPr>
                <w:sz w:val="24"/>
                <w:szCs w:val="24"/>
              </w:rPr>
              <w:t>oğal anıtlar vb.</w:t>
            </w:r>
          </w:p>
          <w:p w:rsidR="00295584" w:rsidRPr="00170B73" w:rsidRDefault="00295584" w:rsidP="00295584">
            <w:pPr>
              <w:spacing w:line="259" w:lineRule="auto"/>
              <w:rPr>
                <w:color w:val="191919"/>
              </w:rPr>
            </w:pP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415E03" w:rsidRPr="00717081" w:rsidRDefault="00295584" w:rsidP="00295584">
            <w:pPr>
              <w:rPr>
                <w:sz w:val="24"/>
                <w:szCs w:val="24"/>
              </w:rPr>
            </w:pPr>
            <w:r>
              <w:rPr>
                <w:sz w:val="24"/>
                <w:szCs w:val="24"/>
              </w:rPr>
              <w:t>İnsanlar çevreyi niçin değiştirme gereği duyar?</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C56A6" w:rsidRPr="00504564" w:rsidRDefault="00717081" w:rsidP="00717081">
            <w:pPr>
              <w:rPr>
                <w:sz w:val="24"/>
                <w:szCs w:val="24"/>
              </w:rPr>
            </w:pPr>
            <w:r w:rsidRPr="00405239">
              <w:rPr>
                <w:sz w:val="24"/>
                <w:szCs w:val="24"/>
              </w:rPr>
              <w:t>Bu ünitede öğrencilerin canlı ve cansız varlıkları birbirinden ayırt etmeleri, yaşadıkları çevreyi tanımaları, temiz tutmaları, korumaları ve sevmeleri; doğal ve yapay çevreyi gözlemleyerek ö</w:t>
            </w:r>
            <w:r>
              <w:rPr>
                <w:sz w:val="24"/>
                <w:szCs w:val="24"/>
              </w:rPr>
              <w:t xml:space="preserve">rneklerle açıklamaları, kaynak </w:t>
            </w:r>
            <w:r w:rsidRPr="00405239">
              <w:rPr>
                <w:sz w:val="24"/>
                <w:szCs w:val="24"/>
              </w:rPr>
              <w:t>kullanımında tutumluluk, tasarruf bilinci kazanmaları ve bireysel sorumluluk almaları, ayrıca sağlıklı yaşam bilinci kazanmaları amaçlanmaktadır.</w:t>
            </w: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DF3E28" w:rsidRPr="004E12B4" w:rsidRDefault="005B6594" w:rsidP="004D355E">
      <w:pPr>
        <w:pStyle w:val="ListeParagraf"/>
        <w:ind w:left="420"/>
        <w:rPr>
          <w:rFonts w:ascii="Comic Sans MS" w:hAnsi="Comic Sans MS" w:cs="Arial"/>
          <w:color w:val="0070C0"/>
          <w:sz w:val="22"/>
          <w:szCs w:val="22"/>
          <w:u w:val="single"/>
        </w:rPr>
      </w:pPr>
      <w:hyperlink r:id="rId5" w:history="1">
        <w:r w:rsidR="00DF3E28" w:rsidRPr="00B83A10">
          <w:rPr>
            <w:rStyle w:val="Kpr"/>
            <w:rFonts w:ascii="Comic Sans MS" w:hAnsi="Comic Sans MS" w:cs="Arial"/>
            <w:sz w:val="22"/>
            <w:szCs w:val="22"/>
          </w:rPr>
          <w:t>www.egitimhane.com</w:t>
        </w:r>
      </w:hyperlink>
    </w:p>
    <w:sectPr w:rsidR="00DF3E28" w:rsidRPr="004E12B4"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9A180A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4E950286"/>
    <w:multiLevelType w:val="hybridMultilevel"/>
    <w:tmpl w:val="EBFEF27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8">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1">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1"/>
  </w:num>
  <w:num w:numId="4">
    <w:abstractNumId w:val="15"/>
  </w:num>
  <w:num w:numId="5">
    <w:abstractNumId w:val="2"/>
  </w:num>
  <w:num w:numId="6">
    <w:abstractNumId w:val="11"/>
  </w:num>
  <w:num w:numId="7">
    <w:abstractNumId w:val="13"/>
  </w:num>
  <w:num w:numId="8">
    <w:abstractNumId w:val="0"/>
  </w:num>
  <w:num w:numId="9">
    <w:abstractNumId w:val="12"/>
  </w:num>
  <w:num w:numId="10">
    <w:abstractNumId w:val="5"/>
  </w:num>
  <w:num w:numId="11">
    <w:abstractNumId w:val="9"/>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0"/>
  </w:num>
  <w:num w:numId="15">
    <w:abstractNumId w:val="6"/>
  </w:num>
  <w:num w:numId="16">
    <w:abstractNumId w:val="14"/>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064C5"/>
    <w:rsid w:val="00015452"/>
    <w:rsid w:val="00025202"/>
    <w:rsid w:val="00026144"/>
    <w:rsid w:val="000544BD"/>
    <w:rsid w:val="00062AC9"/>
    <w:rsid w:val="00066B3B"/>
    <w:rsid w:val="00070437"/>
    <w:rsid w:val="000802BC"/>
    <w:rsid w:val="0009187A"/>
    <w:rsid w:val="0009785B"/>
    <w:rsid w:val="000A584B"/>
    <w:rsid w:val="000C2E0E"/>
    <w:rsid w:val="000D233F"/>
    <w:rsid w:val="000E744C"/>
    <w:rsid w:val="00121C99"/>
    <w:rsid w:val="00122DD8"/>
    <w:rsid w:val="00146B89"/>
    <w:rsid w:val="00170B73"/>
    <w:rsid w:val="001734A6"/>
    <w:rsid w:val="00173A30"/>
    <w:rsid w:val="00180B84"/>
    <w:rsid w:val="001829B7"/>
    <w:rsid w:val="001861F6"/>
    <w:rsid w:val="001977C9"/>
    <w:rsid w:val="001D43A3"/>
    <w:rsid w:val="001E333C"/>
    <w:rsid w:val="00204110"/>
    <w:rsid w:val="002049DB"/>
    <w:rsid w:val="0021332E"/>
    <w:rsid w:val="00217800"/>
    <w:rsid w:val="002206F7"/>
    <w:rsid w:val="00232600"/>
    <w:rsid w:val="00233924"/>
    <w:rsid w:val="0023617D"/>
    <w:rsid w:val="00237322"/>
    <w:rsid w:val="002456D1"/>
    <w:rsid w:val="002655D2"/>
    <w:rsid w:val="00273707"/>
    <w:rsid w:val="00274AB1"/>
    <w:rsid w:val="00277A74"/>
    <w:rsid w:val="00285D57"/>
    <w:rsid w:val="00294CA0"/>
    <w:rsid w:val="00295584"/>
    <w:rsid w:val="002A22B1"/>
    <w:rsid w:val="002B2E2F"/>
    <w:rsid w:val="002C42BB"/>
    <w:rsid w:val="002D039B"/>
    <w:rsid w:val="002E637F"/>
    <w:rsid w:val="002F0F7F"/>
    <w:rsid w:val="002F588D"/>
    <w:rsid w:val="002F6A8C"/>
    <w:rsid w:val="00314DD4"/>
    <w:rsid w:val="00315BC9"/>
    <w:rsid w:val="003212A3"/>
    <w:rsid w:val="00350D83"/>
    <w:rsid w:val="00353345"/>
    <w:rsid w:val="00371124"/>
    <w:rsid w:val="003A2429"/>
    <w:rsid w:val="003F1BCB"/>
    <w:rsid w:val="003F247E"/>
    <w:rsid w:val="004039F0"/>
    <w:rsid w:val="00404B9C"/>
    <w:rsid w:val="00415E03"/>
    <w:rsid w:val="00456A0D"/>
    <w:rsid w:val="004676D1"/>
    <w:rsid w:val="00472049"/>
    <w:rsid w:val="004724E4"/>
    <w:rsid w:val="00475830"/>
    <w:rsid w:val="004861A8"/>
    <w:rsid w:val="004A2F87"/>
    <w:rsid w:val="004B553B"/>
    <w:rsid w:val="004D355E"/>
    <w:rsid w:val="004E12B4"/>
    <w:rsid w:val="0050260A"/>
    <w:rsid w:val="00504564"/>
    <w:rsid w:val="005105D6"/>
    <w:rsid w:val="00514F59"/>
    <w:rsid w:val="0052138C"/>
    <w:rsid w:val="005235BC"/>
    <w:rsid w:val="005437EE"/>
    <w:rsid w:val="00594448"/>
    <w:rsid w:val="005963B1"/>
    <w:rsid w:val="00597CC8"/>
    <w:rsid w:val="005B5F7C"/>
    <w:rsid w:val="005B6589"/>
    <w:rsid w:val="005B6594"/>
    <w:rsid w:val="005C3E4B"/>
    <w:rsid w:val="005E0227"/>
    <w:rsid w:val="005E0FBF"/>
    <w:rsid w:val="005E782A"/>
    <w:rsid w:val="005F191F"/>
    <w:rsid w:val="005F6C25"/>
    <w:rsid w:val="00611FC1"/>
    <w:rsid w:val="00621464"/>
    <w:rsid w:val="00622802"/>
    <w:rsid w:val="006351D2"/>
    <w:rsid w:val="00636BF1"/>
    <w:rsid w:val="00650776"/>
    <w:rsid w:val="00652C1D"/>
    <w:rsid w:val="0065653E"/>
    <w:rsid w:val="006672A2"/>
    <w:rsid w:val="00677584"/>
    <w:rsid w:val="00686170"/>
    <w:rsid w:val="006944CA"/>
    <w:rsid w:val="006A70E3"/>
    <w:rsid w:val="006C01E6"/>
    <w:rsid w:val="006C54C2"/>
    <w:rsid w:val="006C56A6"/>
    <w:rsid w:val="006D48C5"/>
    <w:rsid w:val="006E0BB4"/>
    <w:rsid w:val="006E3876"/>
    <w:rsid w:val="006F40EC"/>
    <w:rsid w:val="00713FE7"/>
    <w:rsid w:val="00717081"/>
    <w:rsid w:val="007241A6"/>
    <w:rsid w:val="0072426A"/>
    <w:rsid w:val="00735B8A"/>
    <w:rsid w:val="0074697D"/>
    <w:rsid w:val="00750811"/>
    <w:rsid w:val="0075217F"/>
    <w:rsid w:val="007529C7"/>
    <w:rsid w:val="007658E3"/>
    <w:rsid w:val="0077060A"/>
    <w:rsid w:val="00783632"/>
    <w:rsid w:val="00786199"/>
    <w:rsid w:val="007B2752"/>
    <w:rsid w:val="007B35AF"/>
    <w:rsid w:val="007B5738"/>
    <w:rsid w:val="007C1562"/>
    <w:rsid w:val="007D2546"/>
    <w:rsid w:val="007F4D5B"/>
    <w:rsid w:val="00802251"/>
    <w:rsid w:val="00810B6E"/>
    <w:rsid w:val="0082299A"/>
    <w:rsid w:val="00846EF3"/>
    <w:rsid w:val="00864011"/>
    <w:rsid w:val="00882DDE"/>
    <w:rsid w:val="008D2775"/>
    <w:rsid w:val="008E1676"/>
    <w:rsid w:val="00901C5E"/>
    <w:rsid w:val="00910095"/>
    <w:rsid w:val="00971B54"/>
    <w:rsid w:val="009731AB"/>
    <w:rsid w:val="00981197"/>
    <w:rsid w:val="00993A54"/>
    <w:rsid w:val="009964B1"/>
    <w:rsid w:val="009A1205"/>
    <w:rsid w:val="009A44D4"/>
    <w:rsid w:val="009C06D5"/>
    <w:rsid w:val="009C45DE"/>
    <w:rsid w:val="009C54CF"/>
    <w:rsid w:val="009D16E2"/>
    <w:rsid w:val="009F2BA2"/>
    <w:rsid w:val="009F5BB5"/>
    <w:rsid w:val="00A06115"/>
    <w:rsid w:val="00A13330"/>
    <w:rsid w:val="00A13EFC"/>
    <w:rsid w:val="00A27609"/>
    <w:rsid w:val="00A47D55"/>
    <w:rsid w:val="00A778AD"/>
    <w:rsid w:val="00A923CD"/>
    <w:rsid w:val="00AB31A5"/>
    <w:rsid w:val="00AC289D"/>
    <w:rsid w:val="00AE0D64"/>
    <w:rsid w:val="00AE7725"/>
    <w:rsid w:val="00AF3456"/>
    <w:rsid w:val="00B45533"/>
    <w:rsid w:val="00B52CDA"/>
    <w:rsid w:val="00B53034"/>
    <w:rsid w:val="00B7175F"/>
    <w:rsid w:val="00B74637"/>
    <w:rsid w:val="00B91706"/>
    <w:rsid w:val="00BA30AA"/>
    <w:rsid w:val="00BB16B1"/>
    <w:rsid w:val="00BC5D62"/>
    <w:rsid w:val="00BD1916"/>
    <w:rsid w:val="00BF0C52"/>
    <w:rsid w:val="00BF558C"/>
    <w:rsid w:val="00C1123D"/>
    <w:rsid w:val="00C140E5"/>
    <w:rsid w:val="00C27E52"/>
    <w:rsid w:val="00C36902"/>
    <w:rsid w:val="00C37396"/>
    <w:rsid w:val="00C7292C"/>
    <w:rsid w:val="00C74AB1"/>
    <w:rsid w:val="00C82CE9"/>
    <w:rsid w:val="00C834A2"/>
    <w:rsid w:val="00C84D66"/>
    <w:rsid w:val="00CA0187"/>
    <w:rsid w:val="00CA332D"/>
    <w:rsid w:val="00CB2260"/>
    <w:rsid w:val="00CB4C31"/>
    <w:rsid w:val="00CC65AB"/>
    <w:rsid w:val="00CD4839"/>
    <w:rsid w:val="00CD7033"/>
    <w:rsid w:val="00CE485B"/>
    <w:rsid w:val="00CF64DE"/>
    <w:rsid w:val="00D13F5F"/>
    <w:rsid w:val="00D26130"/>
    <w:rsid w:val="00D41DEE"/>
    <w:rsid w:val="00D54BE6"/>
    <w:rsid w:val="00D56A6A"/>
    <w:rsid w:val="00D64E25"/>
    <w:rsid w:val="00D70475"/>
    <w:rsid w:val="00D964B3"/>
    <w:rsid w:val="00DA2B37"/>
    <w:rsid w:val="00DA5173"/>
    <w:rsid w:val="00DA6FCE"/>
    <w:rsid w:val="00DA7994"/>
    <w:rsid w:val="00DC71FA"/>
    <w:rsid w:val="00DF3E28"/>
    <w:rsid w:val="00DF66E7"/>
    <w:rsid w:val="00E014D3"/>
    <w:rsid w:val="00E268BE"/>
    <w:rsid w:val="00E30B9B"/>
    <w:rsid w:val="00E30F45"/>
    <w:rsid w:val="00E34B67"/>
    <w:rsid w:val="00E53622"/>
    <w:rsid w:val="00E72C3C"/>
    <w:rsid w:val="00E74976"/>
    <w:rsid w:val="00E756EB"/>
    <w:rsid w:val="00E824BF"/>
    <w:rsid w:val="00E9036C"/>
    <w:rsid w:val="00EA0F3F"/>
    <w:rsid w:val="00EA21B5"/>
    <w:rsid w:val="00ED394D"/>
    <w:rsid w:val="00ED6931"/>
    <w:rsid w:val="00EF59DB"/>
    <w:rsid w:val="00F1102A"/>
    <w:rsid w:val="00F2285D"/>
    <w:rsid w:val="00F40AFC"/>
    <w:rsid w:val="00F91338"/>
    <w:rsid w:val="00FA21D7"/>
    <w:rsid w:val="00FC4E9F"/>
    <w:rsid w:val="00FD12C5"/>
    <w:rsid w:val="00FE031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uiPriority w:val="9"/>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unhideWhenUsed/>
    <w:rsid w:val="005235BC"/>
    <w:pPr>
      <w:spacing w:after="120"/>
    </w:pPr>
  </w:style>
  <w:style w:type="character" w:customStyle="1" w:styleId="GvdeMetniChar">
    <w:name w:val="Gövde Metni Char"/>
    <w:basedOn w:val="VarsaylanParagrafYazTipi"/>
    <w:link w:val="GvdeMetni"/>
    <w:uiPriority w:val="99"/>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paragraph" w:styleId="NormalWeb">
    <w:name w:val="Normal (Web)"/>
    <w:basedOn w:val="Normal"/>
    <w:uiPriority w:val="99"/>
    <w:rsid w:val="00232600"/>
    <w:pPr>
      <w:spacing w:before="100" w:beforeAutospacing="1" w:after="100" w:afterAutospacing="1"/>
    </w:pPr>
    <w:rPr>
      <w:sz w:val="24"/>
      <w:szCs w:val="24"/>
    </w:rPr>
  </w:style>
  <w:style w:type="paragraph" w:styleId="Altbilgi">
    <w:name w:val="footer"/>
    <w:basedOn w:val="Normal"/>
    <w:link w:val="AltbilgiChar"/>
    <w:uiPriority w:val="99"/>
    <w:unhideWhenUsed/>
    <w:rsid w:val="00AB31A5"/>
    <w:pPr>
      <w:tabs>
        <w:tab w:val="center" w:pos="4536"/>
        <w:tab w:val="right" w:pos="9072"/>
      </w:tabs>
    </w:pPr>
    <w:rPr>
      <w:lang w:eastAsia="en-US"/>
    </w:rPr>
  </w:style>
  <w:style w:type="character" w:customStyle="1" w:styleId="AltbilgiChar">
    <w:name w:val="Altbilgi Char"/>
    <w:basedOn w:val="VarsaylanParagrafYazTipi"/>
    <w:link w:val="Altbilgi"/>
    <w:uiPriority w:val="99"/>
    <w:rsid w:val="00AB31A5"/>
    <w:rPr>
      <w:rFonts w:ascii="Times New Roman" w:eastAsia="Times New Roman" w:hAnsi="Times New Roman" w:cs="Times New Roman"/>
      <w:sz w:val="20"/>
      <w:szCs w:val="20"/>
    </w:rPr>
  </w:style>
  <w:style w:type="character" w:customStyle="1" w:styleId="AralkYokChar">
    <w:name w:val="Aralık Yok Char"/>
    <w:link w:val="AralkYok"/>
    <w:uiPriority w:val="1"/>
    <w:locked/>
    <w:rsid w:val="007B35AF"/>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8</Pages>
  <Words>2754</Words>
  <Characters>15702</Characters>
  <Application>Microsoft Office Word</Application>
  <DocSecurity>0</DocSecurity>
  <Lines>130</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17</cp:revision>
  <dcterms:created xsi:type="dcterms:W3CDTF">2021-04-17T10:31:00Z</dcterms:created>
  <dcterms:modified xsi:type="dcterms:W3CDTF">2024-09-23T18:02:00Z</dcterms:modified>
</cp:coreProperties>
</file>