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A17A3D" w:rsidP="00173A30">
      <w:pPr>
        <w:jc w:val="center"/>
        <w:rPr>
          <w:b/>
          <w:sz w:val="24"/>
          <w:szCs w:val="24"/>
        </w:rPr>
      </w:pPr>
      <w:r>
        <w:rPr>
          <w:b/>
          <w:sz w:val="24"/>
          <w:szCs w:val="24"/>
        </w:rPr>
        <w:t>3-7 Mart 2025</w:t>
      </w:r>
    </w:p>
    <w:p w:rsidR="005235BC" w:rsidRPr="00985F2D" w:rsidRDefault="000C2E0E" w:rsidP="005235BC">
      <w:pPr>
        <w:pStyle w:val="ListeParagraf"/>
        <w:jc w:val="right"/>
        <w:rPr>
          <w:b/>
          <w:sz w:val="24"/>
          <w:szCs w:val="24"/>
        </w:rPr>
      </w:pPr>
      <w:r>
        <w:rPr>
          <w:b/>
          <w:sz w:val="24"/>
          <w:szCs w:val="24"/>
        </w:rPr>
        <w:t>2</w:t>
      </w:r>
      <w:r w:rsidR="00A17A3D">
        <w:rPr>
          <w:b/>
          <w:sz w:val="24"/>
          <w:szCs w:val="24"/>
        </w:rPr>
        <w:t>3</w:t>
      </w:r>
      <w:r w:rsidR="00DA6FCE">
        <w:rPr>
          <w:b/>
          <w:sz w:val="24"/>
          <w:szCs w:val="24"/>
        </w:rPr>
        <w:t>.</w:t>
      </w:r>
      <w:r w:rsidR="005235BC" w:rsidRPr="00985F2D">
        <w:rPr>
          <w:b/>
          <w:sz w:val="24"/>
          <w:szCs w:val="24"/>
        </w:rPr>
        <w:t>Hafta</w:t>
      </w:r>
    </w:p>
    <w:p w:rsidR="005235BC" w:rsidRPr="00173A30" w:rsidRDefault="005235BC" w:rsidP="005235BC">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7B2752" w:rsidRPr="00173A30" w:rsidTr="007B2752">
        <w:trPr>
          <w:cantSplit/>
          <w:jc w:val="center"/>
        </w:trPr>
        <w:tc>
          <w:tcPr>
            <w:tcW w:w="2791" w:type="dxa"/>
            <w:tcBorders>
              <w:top w:val="single" w:sz="8" w:space="0" w:color="auto"/>
              <w:left w:val="single" w:sz="8" w:space="0" w:color="auto"/>
              <w:right w:val="single" w:sz="8" w:space="0" w:color="auto"/>
            </w:tcBorders>
          </w:tcPr>
          <w:p w:rsidR="007B2752" w:rsidRPr="00173A30" w:rsidRDefault="007B2752" w:rsidP="00CC65AB">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7B2752" w:rsidRPr="00173A30" w:rsidRDefault="00B7175F" w:rsidP="00CC65AB">
            <w:pPr>
              <w:spacing w:line="220" w:lineRule="exact"/>
              <w:rPr>
                <w:sz w:val="24"/>
                <w:szCs w:val="24"/>
              </w:rPr>
            </w:pPr>
            <w:r>
              <w:rPr>
                <w:sz w:val="24"/>
                <w:szCs w:val="24"/>
              </w:rPr>
              <w:t xml:space="preserve"> </w:t>
            </w:r>
            <w:r w:rsidR="00A17A3D">
              <w:rPr>
                <w:sz w:val="24"/>
                <w:szCs w:val="24"/>
              </w:rPr>
              <w:t xml:space="preserve">5 </w:t>
            </w:r>
            <w:r>
              <w:rPr>
                <w:sz w:val="24"/>
                <w:szCs w:val="24"/>
              </w:rPr>
              <w:t>ders saati</w:t>
            </w:r>
          </w:p>
        </w:tc>
      </w:tr>
      <w:tr w:rsidR="005235BC" w:rsidRPr="00173A30" w:rsidTr="007B2752">
        <w:trPr>
          <w:cantSplit/>
          <w:trHeight w:val="325"/>
          <w:jc w:val="center"/>
        </w:trPr>
        <w:tc>
          <w:tcPr>
            <w:tcW w:w="2791" w:type="dxa"/>
            <w:tcBorders>
              <w:left w:val="single" w:sz="8" w:space="0" w:color="auto"/>
              <w:bottom w:val="single" w:sz="4"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5235BC" w:rsidRPr="00173A30" w:rsidRDefault="006C56A6" w:rsidP="006C56A6">
            <w:pPr>
              <w:tabs>
                <w:tab w:val="left" w:pos="284"/>
              </w:tabs>
              <w:spacing w:line="240" w:lineRule="exact"/>
              <w:rPr>
                <w:b/>
                <w:sz w:val="24"/>
                <w:szCs w:val="24"/>
              </w:rPr>
            </w:pPr>
            <w:r w:rsidRPr="00173A30">
              <w:rPr>
                <w:b/>
                <w:sz w:val="24"/>
                <w:szCs w:val="24"/>
              </w:rPr>
              <w:t>B</w:t>
            </w:r>
            <w:r w:rsidR="000D233F" w:rsidRPr="00173A30">
              <w:rPr>
                <w:b/>
                <w:sz w:val="24"/>
                <w:szCs w:val="24"/>
              </w:rPr>
              <w:t>eden Eğitimi ve Oyun</w:t>
            </w:r>
            <w:r w:rsidR="005235BC" w:rsidRPr="00173A30">
              <w:rPr>
                <w:b/>
                <w:sz w:val="24"/>
                <w:szCs w:val="24"/>
              </w:rPr>
              <w:t xml:space="preserve"> </w:t>
            </w:r>
          </w:p>
        </w:tc>
      </w:tr>
      <w:tr w:rsidR="005235BC" w:rsidRPr="00173A30" w:rsidTr="007B2752">
        <w:trPr>
          <w:cantSplit/>
          <w:trHeight w:val="225"/>
          <w:jc w:val="center"/>
        </w:trPr>
        <w:tc>
          <w:tcPr>
            <w:tcW w:w="2791" w:type="dxa"/>
            <w:tcBorders>
              <w:top w:val="single" w:sz="4" w:space="0" w:color="auto"/>
              <w:left w:val="single" w:sz="8"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5235BC" w:rsidRPr="00173A30" w:rsidRDefault="00750811" w:rsidP="006C56A6">
            <w:pPr>
              <w:tabs>
                <w:tab w:val="left" w:pos="284"/>
              </w:tabs>
              <w:spacing w:line="240" w:lineRule="exact"/>
              <w:rPr>
                <w:b/>
                <w:sz w:val="24"/>
                <w:szCs w:val="24"/>
              </w:rPr>
            </w:pPr>
            <w:r w:rsidRPr="00173A30">
              <w:rPr>
                <w:b/>
                <w:sz w:val="24"/>
                <w:szCs w:val="24"/>
              </w:rPr>
              <w:t>3</w:t>
            </w:r>
            <w:r w:rsidR="005235BC" w:rsidRPr="00173A30">
              <w:rPr>
                <w:b/>
                <w:sz w:val="24"/>
                <w:szCs w:val="24"/>
              </w:rPr>
              <w:t>-</w:t>
            </w:r>
          </w:p>
        </w:tc>
      </w:tr>
    </w:tbl>
    <w:p w:rsidR="006C56A6" w:rsidRPr="00173A30" w:rsidRDefault="006C56A6" w:rsidP="005235BC">
      <w:pPr>
        <w:rPr>
          <w:b/>
          <w:sz w:val="24"/>
          <w:szCs w:val="24"/>
        </w:rPr>
      </w:pPr>
    </w:p>
    <w:p w:rsidR="005235BC" w:rsidRPr="00173A30" w:rsidRDefault="005235BC" w:rsidP="005235BC">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173A30" w:rsidTr="002C42BB">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173A30" w:rsidRDefault="005235BC" w:rsidP="006C56A6">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173A30" w:rsidRDefault="002C42BB" w:rsidP="00E34B67">
            <w:pPr>
              <w:rPr>
                <w:b/>
                <w:sz w:val="24"/>
                <w:szCs w:val="24"/>
              </w:rPr>
            </w:pPr>
            <w:r w:rsidRPr="00173A30">
              <w:rPr>
                <w:b/>
                <w:sz w:val="24"/>
                <w:szCs w:val="24"/>
              </w:rPr>
              <w:t xml:space="preserve">3.2. AKTİF VE SAĞLIKLI HAYAT ÖĞRENME ALANI  </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285D57" w:rsidP="006C56A6">
            <w:pPr>
              <w:rPr>
                <w:b/>
                <w:bCs/>
                <w:i/>
                <w:sz w:val="24"/>
                <w:szCs w:val="24"/>
              </w:rPr>
            </w:pPr>
            <w:r w:rsidRPr="00B96102">
              <w:rPr>
                <w:b/>
                <w:sz w:val="16"/>
                <w:szCs w:val="16"/>
              </w:rPr>
              <w:t>3.2.2. FİZİKSEL ETKİNLİK KAVRAMLARI, İLKELERİ VE İLGİLİ HAYAT BECERİLERİ</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864011" w:rsidRDefault="005235BC" w:rsidP="006C56A6">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A17A3D" w:rsidRDefault="00A17A3D" w:rsidP="00864011">
            <w:pPr>
              <w:rPr>
                <w:sz w:val="22"/>
                <w:szCs w:val="24"/>
              </w:rPr>
            </w:pPr>
            <w:r w:rsidRPr="00A17A3D">
              <w:rPr>
                <w:sz w:val="22"/>
              </w:rPr>
              <w:t>BO.3.2.2.6.Oyun ve fiziki etkinliklere katılımda sağlığını koruma davranışları sergiler.</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5235BC" w:rsidP="006C56A6">
            <w:pPr>
              <w:rPr>
                <w:sz w:val="24"/>
                <w:szCs w:val="24"/>
              </w:rPr>
            </w:pPr>
            <w:r w:rsidRPr="00173A30">
              <w:rPr>
                <w:sz w:val="24"/>
                <w:szCs w:val="24"/>
              </w:rPr>
              <w:t>Yaparak yaşayarak öğrenme, Anlatım, Gösterip yaptırma</w:t>
            </w:r>
          </w:p>
        </w:tc>
      </w:tr>
      <w:tr w:rsidR="005235BC" w:rsidRPr="00173A30"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173A30" w:rsidRDefault="005235BC" w:rsidP="006C56A6">
            <w:pPr>
              <w:jc w:val="center"/>
              <w:rPr>
                <w:sz w:val="24"/>
                <w:szCs w:val="24"/>
              </w:rPr>
            </w:pPr>
            <w:r w:rsidRPr="00173A30">
              <w:rPr>
                <w:b/>
                <w:sz w:val="24"/>
                <w:szCs w:val="24"/>
              </w:rPr>
              <w:t>ETKİNLİK SÜRECİ</w:t>
            </w:r>
          </w:p>
        </w:tc>
      </w:tr>
      <w:tr w:rsidR="005235BC" w:rsidRPr="00173A30"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C42BB" w:rsidRPr="00A17A3D" w:rsidRDefault="002C42BB" w:rsidP="00294CA0">
            <w:pPr>
              <w:autoSpaceDE w:val="0"/>
              <w:autoSpaceDN w:val="0"/>
              <w:adjustRightInd w:val="0"/>
              <w:rPr>
                <w:sz w:val="22"/>
                <w:szCs w:val="22"/>
              </w:rPr>
            </w:pPr>
          </w:p>
          <w:p w:rsidR="00A17A3D" w:rsidRPr="00A17A3D" w:rsidRDefault="006351D2" w:rsidP="00A17A3D">
            <w:pPr>
              <w:spacing w:line="276" w:lineRule="auto"/>
              <w:rPr>
                <w:sz w:val="22"/>
                <w:szCs w:val="22"/>
              </w:rPr>
            </w:pPr>
            <w:r w:rsidRPr="00A17A3D">
              <w:rPr>
                <w:sz w:val="22"/>
                <w:szCs w:val="22"/>
              </w:rPr>
              <w:t>*</w:t>
            </w:r>
            <w:r w:rsidR="00285D57" w:rsidRPr="00A17A3D">
              <w:rPr>
                <w:rFonts w:eastAsiaTheme="minorEastAsia"/>
                <w:sz w:val="22"/>
                <w:szCs w:val="22"/>
              </w:rPr>
              <w:t xml:space="preserve"> </w:t>
            </w:r>
            <w:r w:rsidR="00A17A3D" w:rsidRPr="00A17A3D">
              <w:rPr>
                <w:sz w:val="22"/>
                <w:szCs w:val="22"/>
              </w:rPr>
              <w:t>Oyun ve fiziki etkinliklerde ısınma soğuma, beslenme ve temizlik (</w:t>
            </w:r>
            <w:proofErr w:type="gramStart"/>
            <w:r w:rsidR="00A17A3D" w:rsidRPr="00A17A3D">
              <w:rPr>
                <w:sz w:val="22"/>
                <w:szCs w:val="22"/>
              </w:rPr>
              <w:t>hijyen</w:t>
            </w:r>
            <w:proofErr w:type="gramEnd"/>
            <w:r w:rsidR="00A17A3D" w:rsidRPr="00A17A3D">
              <w:rPr>
                <w:sz w:val="22"/>
                <w:szCs w:val="22"/>
              </w:rPr>
              <w:t>) konularının önemine dikkat çekilmeli ve öğrencilerin bu kavramları açıklamaları sağlanmalıdır.</w:t>
            </w:r>
          </w:p>
          <w:p w:rsidR="000C2E0E" w:rsidRPr="00A17A3D" w:rsidRDefault="00A17A3D" w:rsidP="00A17A3D">
            <w:pPr>
              <w:pStyle w:val="AralkYok"/>
              <w:spacing w:line="276" w:lineRule="auto"/>
              <w:rPr>
                <w:rFonts w:ascii="Times New Roman" w:hAnsi="Times New Roman"/>
                <w:iCs/>
              </w:rPr>
            </w:pPr>
            <w:r w:rsidRPr="00A17A3D">
              <w:rPr>
                <w:rFonts w:ascii="Times New Roman" w:hAnsi="Times New Roman"/>
                <w:iCs/>
              </w:rPr>
              <w:t>Kazanımla ilgili değerler üzerinde durulmalıdır.</w:t>
            </w:r>
          </w:p>
          <w:p w:rsidR="006351D2" w:rsidRPr="00A17A3D" w:rsidRDefault="006351D2" w:rsidP="000C2E0E">
            <w:pPr>
              <w:pStyle w:val="AralkYok"/>
              <w:spacing w:line="276" w:lineRule="auto"/>
              <w:rPr>
                <w:rFonts w:ascii="Times New Roman" w:eastAsiaTheme="minorEastAsia" w:hAnsi="Times New Roman"/>
              </w:rPr>
            </w:pPr>
          </w:p>
        </w:tc>
      </w:tr>
      <w:tr w:rsidR="005235BC" w:rsidRPr="00173A30" w:rsidTr="006C56A6">
        <w:trPr>
          <w:jc w:val="center"/>
        </w:trPr>
        <w:tc>
          <w:tcPr>
            <w:tcW w:w="2821" w:type="dxa"/>
            <w:tcBorders>
              <w:left w:val="single" w:sz="8" w:space="0" w:color="auto"/>
            </w:tcBorders>
            <w:vAlign w:val="center"/>
          </w:tcPr>
          <w:p w:rsidR="005235BC" w:rsidRPr="00A17A3D" w:rsidRDefault="005235BC" w:rsidP="006C56A6">
            <w:pPr>
              <w:rPr>
                <w:b/>
                <w:sz w:val="22"/>
                <w:szCs w:val="22"/>
              </w:rPr>
            </w:pPr>
            <w:r w:rsidRPr="00A17A3D">
              <w:rPr>
                <w:b/>
                <w:sz w:val="22"/>
                <w:szCs w:val="22"/>
              </w:rPr>
              <w:t>Kullanılacak Kartlar (Renk ve Numaralar)</w:t>
            </w:r>
          </w:p>
        </w:tc>
        <w:tc>
          <w:tcPr>
            <w:tcW w:w="7304" w:type="dxa"/>
            <w:tcBorders>
              <w:top w:val="nil"/>
              <w:bottom w:val="single" w:sz="8" w:space="0" w:color="auto"/>
              <w:right w:val="single" w:sz="8" w:space="0" w:color="auto"/>
            </w:tcBorders>
          </w:tcPr>
          <w:p w:rsidR="00A17A3D" w:rsidRPr="00A17A3D" w:rsidRDefault="00A17A3D" w:rsidP="00A17A3D">
            <w:pPr>
              <w:rPr>
                <w:sz w:val="22"/>
                <w:szCs w:val="22"/>
              </w:rPr>
            </w:pPr>
            <w:r w:rsidRPr="00A17A3D">
              <w:rPr>
                <w:sz w:val="22"/>
                <w:szCs w:val="22"/>
              </w:rPr>
              <w:t xml:space="preserve">Tüm sarı </w:t>
            </w:r>
            <w:proofErr w:type="spellStart"/>
            <w:r w:rsidRPr="00A17A3D">
              <w:rPr>
                <w:sz w:val="22"/>
                <w:szCs w:val="22"/>
              </w:rPr>
              <w:t>FEK’lerin</w:t>
            </w:r>
            <w:proofErr w:type="spellEnd"/>
            <w:r w:rsidRPr="00A17A3D">
              <w:rPr>
                <w:sz w:val="22"/>
                <w:szCs w:val="22"/>
              </w:rPr>
              <w:t xml:space="preserve"> “Sağlık Anlayışı” bölümlerinden yararlanılabilir.</w:t>
            </w:r>
          </w:p>
          <w:p w:rsidR="006E0BB4" w:rsidRPr="00A17A3D" w:rsidRDefault="00A17A3D" w:rsidP="00A17A3D">
            <w:pPr>
              <w:autoSpaceDE w:val="0"/>
              <w:autoSpaceDN w:val="0"/>
              <w:adjustRightInd w:val="0"/>
              <w:spacing w:line="276" w:lineRule="auto"/>
              <w:rPr>
                <w:bCs/>
                <w:sz w:val="22"/>
                <w:szCs w:val="22"/>
              </w:rPr>
            </w:pPr>
            <w:r w:rsidRPr="00A17A3D">
              <w:rPr>
                <w:sz w:val="22"/>
                <w:szCs w:val="22"/>
              </w:rPr>
              <w:t>Kazanımla ilgili değerler üzerinde durulmalıdır</w:t>
            </w:r>
          </w:p>
        </w:tc>
      </w:tr>
    </w:tbl>
    <w:p w:rsidR="005235BC" w:rsidRPr="00173A30" w:rsidRDefault="005235BC" w:rsidP="005235BC">
      <w:pPr>
        <w:rPr>
          <w:sz w:val="24"/>
          <w:szCs w:val="24"/>
        </w:rPr>
      </w:pPr>
    </w:p>
    <w:p w:rsidR="005235BC" w:rsidRPr="00173A30" w:rsidRDefault="005235BC" w:rsidP="005235BC">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173A30" w:rsidTr="006C56A6">
        <w:trPr>
          <w:jc w:val="center"/>
        </w:trPr>
        <w:tc>
          <w:tcPr>
            <w:tcW w:w="5253" w:type="dxa"/>
            <w:tcBorders>
              <w:top w:val="single" w:sz="8" w:space="0" w:color="auto"/>
              <w:left w:val="single" w:sz="8" w:space="0" w:color="auto"/>
              <w:bottom w:val="single" w:sz="8" w:space="0" w:color="auto"/>
            </w:tcBorders>
          </w:tcPr>
          <w:p w:rsidR="005235BC" w:rsidRPr="00173A30" w:rsidRDefault="005235BC" w:rsidP="006C56A6">
            <w:pPr>
              <w:rPr>
                <w:b/>
                <w:sz w:val="24"/>
                <w:szCs w:val="24"/>
              </w:rPr>
            </w:pPr>
            <w:r w:rsidRPr="00173A30">
              <w:rPr>
                <w:b/>
                <w:sz w:val="24"/>
                <w:szCs w:val="24"/>
              </w:rPr>
              <w:t xml:space="preserve">Bireysel öğrenme etkinliklerine yönelik Ölçme-Değerlendirme </w:t>
            </w:r>
          </w:p>
          <w:p w:rsidR="005235BC" w:rsidRPr="00173A30" w:rsidRDefault="005235BC" w:rsidP="006C56A6">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173A30" w:rsidRDefault="005235BC" w:rsidP="006C56A6">
            <w:pPr>
              <w:rPr>
                <w:sz w:val="24"/>
                <w:szCs w:val="24"/>
              </w:rPr>
            </w:pPr>
            <w:r w:rsidRPr="00173A30">
              <w:rPr>
                <w:sz w:val="24"/>
                <w:szCs w:val="24"/>
              </w:rPr>
              <w:t>Etkinliğe katılmada istekli mi?</w:t>
            </w:r>
          </w:p>
          <w:p w:rsidR="005235BC" w:rsidRPr="00173A30" w:rsidRDefault="005235BC" w:rsidP="006C56A6">
            <w:pPr>
              <w:rPr>
                <w:sz w:val="24"/>
                <w:szCs w:val="24"/>
              </w:rPr>
            </w:pPr>
            <w:r w:rsidRPr="00173A30">
              <w:rPr>
                <w:sz w:val="24"/>
                <w:szCs w:val="24"/>
              </w:rPr>
              <w:t>Etkinlik sırasında kurallara uyuyor mu?</w:t>
            </w:r>
          </w:p>
          <w:p w:rsidR="005235BC" w:rsidRPr="00173A30" w:rsidRDefault="005235BC" w:rsidP="006C56A6">
            <w:pPr>
              <w:rPr>
                <w:sz w:val="24"/>
                <w:szCs w:val="24"/>
              </w:rPr>
            </w:pPr>
            <w:r w:rsidRPr="00173A30">
              <w:rPr>
                <w:sz w:val="24"/>
                <w:szCs w:val="24"/>
              </w:rPr>
              <w:t>Paylaşım ve grup yardımlaşması yapıyor mu?</w:t>
            </w:r>
          </w:p>
        </w:tc>
      </w:tr>
    </w:tbl>
    <w:p w:rsidR="005235BC" w:rsidRPr="00173A30" w:rsidRDefault="005235BC" w:rsidP="005235BC">
      <w:pPr>
        <w:pStyle w:val="Balk6"/>
        <w:ind w:firstLine="180"/>
        <w:rPr>
          <w:sz w:val="24"/>
          <w:szCs w:val="24"/>
        </w:rPr>
      </w:pPr>
    </w:p>
    <w:p w:rsidR="005235BC" w:rsidRPr="00173A30" w:rsidRDefault="005235BC" w:rsidP="005235BC">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173A30" w:rsidTr="006C56A6">
        <w:trPr>
          <w:jc w:val="center"/>
        </w:trPr>
        <w:tc>
          <w:tcPr>
            <w:tcW w:w="2576" w:type="dxa"/>
            <w:tcBorders>
              <w:top w:val="single" w:sz="8" w:space="0" w:color="auto"/>
              <w:left w:val="single" w:sz="8" w:space="0" w:color="auto"/>
              <w:bottom w:val="single" w:sz="8" w:space="0" w:color="auto"/>
            </w:tcBorders>
            <w:vAlign w:val="center"/>
          </w:tcPr>
          <w:p w:rsidR="005235BC" w:rsidRPr="00173A30" w:rsidRDefault="005235BC" w:rsidP="006C56A6">
            <w:pPr>
              <w:rPr>
                <w:b/>
                <w:sz w:val="24"/>
                <w:szCs w:val="24"/>
              </w:rPr>
            </w:pPr>
            <w:r w:rsidRPr="00173A30">
              <w:rPr>
                <w:b/>
                <w:sz w:val="24"/>
                <w:szCs w:val="24"/>
              </w:rPr>
              <w:t xml:space="preserve">Planın Uygulanmasına </w:t>
            </w:r>
          </w:p>
          <w:p w:rsidR="005235BC" w:rsidRPr="00173A30" w:rsidRDefault="005235BC" w:rsidP="006C56A6">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173A30" w:rsidRDefault="005235BC" w:rsidP="006C56A6">
            <w:pPr>
              <w:jc w:val="both"/>
              <w:rPr>
                <w:sz w:val="24"/>
                <w:szCs w:val="24"/>
              </w:rPr>
            </w:pPr>
          </w:p>
          <w:p w:rsidR="00ED394D" w:rsidRPr="00173A30" w:rsidRDefault="00ED394D" w:rsidP="00ED394D">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5235BC" w:rsidRPr="00173A30" w:rsidRDefault="00ED394D" w:rsidP="00ED394D">
            <w:pPr>
              <w:jc w:val="both"/>
              <w:rPr>
                <w:sz w:val="24"/>
                <w:szCs w:val="24"/>
              </w:rPr>
            </w:pPr>
            <w:r w:rsidRPr="00173A30">
              <w:rPr>
                <w:iCs/>
                <w:sz w:val="24"/>
                <w:szCs w:val="24"/>
              </w:rPr>
              <w:t>Kazanımla ilgili değerler üzerinde durulmalıdır.</w:t>
            </w:r>
          </w:p>
        </w:tc>
      </w:tr>
    </w:tbl>
    <w:p w:rsidR="005235BC" w:rsidRPr="00173A30" w:rsidRDefault="005235BC" w:rsidP="005235BC">
      <w:pPr>
        <w:rPr>
          <w:b/>
          <w:sz w:val="24"/>
          <w:szCs w:val="24"/>
        </w:rPr>
      </w:pPr>
    </w:p>
    <w:p w:rsidR="000D233F" w:rsidRPr="00173A30" w:rsidRDefault="000D233F" w:rsidP="005235BC">
      <w:pPr>
        <w:rPr>
          <w:b/>
          <w:sz w:val="24"/>
          <w:szCs w:val="24"/>
        </w:rPr>
      </w:pPr>
    </w:p>
    <w:p w:rsidR="005235BC" w:rsidRPr="00173A30" w:rsidRDefault="005235BC" w:rsidP="005235BC">
      <w:pPr>
        <w:rPr>
          <w:b/>
          <w:sz w:val="24"/>
          <w:szCs w:val="24"/>
        </w:rPr>
      </w:pPr>
      <w:r w:rsidRPr="00173A30">
        <w:rPr>
          <w:b/>
          <w:sz w:val="24"/>
          <w:szCs w:val="24"/>
        </w:rPr>
        <w:t xml:space="preserve">Sınıf Öğretmeni                                                                                                 Okul Müdürü                                                      </w:t>
      </w:r>
    </w:p>
    <w:p w:rsidR="005235BC" w:rsidRPr="00173A30" w:rsidRDefault="005235BC" w:rsidP="005235BC">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85D57" w:rsidRDefault="00285D57" w:rsidP="002F0F7F">
      <w:pPr>
        <w:rPr>
          <w:b/>
          <w:sz w:val="24"/>
          <w:szCs w:val="24"/>
        </w:rPr>
      </w:pPr>
    </w:p>
    <w:p w:rsidR="002C42BB" w:rsidRDefault="002C42BB"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8720FF" w:rsidRDefault="008720FF"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8720FF" w:rsidRDefault="008720FF" w:rsidP="008720FF">
      <w:pPr>
        <w:jc w:val="center"/>
        <w:rPr>
          <w:b/>
          <w:sz w:val="24"/>
          <w:szCs w:val="24"/>
        </w:rPr>
      </w:pPr>
      <w:r>
        <w:rPr>
          <w:b/>
          <w:sz w:val="24"/>
          <w:szCs w:val="24"/>
        </w:rPr>
        <w:t>3-7 Mart 2025</w:t>
      </w:r>
    </w:p>
    <w:p w:rsidR="005235BC" w:rsidRPr="00E30F45" w:rsidRDefault="000802BC" w:rsidP="008D2775">
      <w:pPr>
        <w:jc w:val="right"/>
        <w:rPr>
          <w:b/>
          <w:sz w:val="24"/>
          <w:szCs w:val="24"/>
        </w:rPr>
      </w:pPr>
      <w:r>
        <w:rPr>
          <w:b/>
          <w:sz w:val="24"/>
          <w:szCs w:val="24"/>
        </w:rPr>
        <w:t>2</w:t>
      </w:r>
      <w:r w:rsidR="008D6087">
        <w:rPr>
          <w:b/>
          <w:sz w:val="24"/>
          <w:szCs w:val="24"/>
        </w:rPr>
        <w:t>3</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30F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30F45" w:rsidRDefault="005235BC" w:rsidP="006C56A6">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5235BC" w:rsidRPr="00E30F45" w:rsidRDefault="005235BC" w:rsidP="000D233F">
            <w:pPr>
              <w:tabs>
                <w:tab w:val="left" w:pos="5925"/>
              </w:tabs>
              <w:spacing w:line="220" w:lineRule="exact"/>
              <w:rPr>
                <w:b/>
                <w:sz w:val="22"/>
                <w:szCs w:val="22"/>
              </w:rPr>
            </w:pPr>
            <w:r w:rsidRPr="00E30F45">
              <w:rPr>
                <w:b/>
                <w:sz w:val="22"/>
                <w:szCs w:val="22"/>
              </w:rPr>
              <w:t xml:space="preserve"> </w:t>
            </w:r>
            <w:r w:rsidR="000D233F" w:rsidRPr="00E30F45">
              <w:rPr>
                <w:b/>
                <w:sz w:val="22"/>
                <w:szCs w:val="22"/>
              </w:rPr>
              <w:t>1 Ders saati</w:t>
            </w:r>
            <w:r w:rsidRPr="00E30F45">
              <w:rPr>
                <w:b/>
                <w:sz w:val="22"/>
                <w:szCs w:val="22"/>
              </w:rPr>
              <w:tab/>
            </w:r>
          </w:p>
        </w:tc>
      </w:tr>
      <w:tr w:rsidR="005235BC" w:rsidRPr="00E30F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E30F45" w:rsidRDefault="005235BC" w:rsidP="006C56A6">
            <w:pPr>
              <w:tabs>
                <w:tab w:val="left" w:pos="284"/>
              </w:tabs>
              <w:spacing w:line="240" w:lineRule="exact"/>
              <w:rPr>
                <w:b/>
                <w:sz w:val="22"/>
                <w:szCs w:val="22"/>
              </w:rPr>
            </w:pPr>
            <w:r w:rsidRPr="00E30F45">
              <w:rPr>
                <w:b/>
                <w:sz w:val="22"/>
                <w:szCs w:val="22"/>
              </w:rPr>
              <w:t>GÖRSEL SANATLAR</w:t>
            </w:r>
          </w:p>
        </w:tc>
      </w:tr>
      <w:tr w:rsidR="005235BC" w:rsidRPr="00E30F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E30F45" w:rsidRDefault="00750811" w:rsidP="006C56A6">
            <w:pPr>
              <w:tabs>
                <w:tab w:val="left" w:pos="284"/>
              </w:tabs>
              <w:spacing w:line="240" w:lineRule="exact"/>
              <w:rPr>
                <w:b/>
                <w:sz w:val="22"/>
                <w:szCs w:val="22"/>
              </w:rPr>
            </w:pPr>
            <w:r w:rsidRPr="00E30F45">
              <w:rPr>
                <w:b/>
                <w:sz w:val="22"/>
                <w:szCs w:val="22"/>
              </w:rPr>
              <w:t>3</w:t>
            </w:r>
            <w:r w:rsidR="005235BC" w:rsidRPr="00E30F45">
              <w:rPr>
                <w:b/>
                <w:sz w:val="22"/>
                <w:szCs w:val="22"/>
              </w:rPr>
              <w:t>-</w:t>
            </w:r>
          </w:p>
        </w:tc>
      </w:tr>
      <w:tr w:rsidR="005235BC" w:rsidRPr="00E30F45" w:rsidTr="004E12B4">
        <w:trPr>
          <w:cantSplit/>
          <w:trHeight w:val="413"/>
          <w:jc w:val="center"/>
        </w:trPr>
        <w:tc>
          <w:tcPr>
            <w:tcW w:w="2842" w:type="dxa"/>
            <w:tcBorders>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5235BC" w:rsidRPr="00E30F45" w:rsidRDefault="00DF66E7" w:rsidP="000C2E0E">
            <w:pPr>
              <w:rPr>
                <w:b/>
                <w:sz w:val="22"/>
                <w:szCs w:val="22"/>
              </w:rPr>
            </w:pPr>
            <w:r w:rsidRPr="00E30F45">
              <w:rPr>
                <w:b/>
                <w:sz w:val="22"/>
                <w:szCs w:val="22"/>
              </w:rPr>
              <w:t>3.</w:t>
            </w:r>
            <w:r w:rsidR="000C2E0E">
              <w:rPr>
                <w:b/>
                <w:sz w:val="22"/>
                <w:szCs w:val="22"/>
              </w:rPr>
              <w:t>3</w:t>
            </w:r>
            <w:r w:rsidR="000C2E0E" w:rsidRPr="000C2E0E">
              <w:rPr>
                <w:b/>
                <w:sz w:val="24"/>
                <w:szCs w:val="24"/>
              </w:rPr>
              <w:t>. SANAT ELEŞTİRİSİ VE ESTETİK</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0C2E0E" w:rsidP="00E30F45">
            <w:pPr>
              <w:rPr>
                <w:sz w:val="22"/>
                <w:szCs w:val="22"/>
              </w:rPr>
            </w:pPr>
            <w:r w:rsidRPr="00807E03">
              <w:rPr>
                <w:sz w:val="22"/>
                <w:szCs w:val="22"/>
              </w:rPr>
              <w:t>G.3.</w:t>
            </w:r>
            <w:proofErr w:type="gramStart"/>
            <w:r w:rsidRPr="00807E03">
              <w:rPr>
                <w:sz w:val="22"/>
                <w:szCs w:val="22"/>
              </w:rPr>
              <w:t>3.2</w:t>
            </w:r>
            <w:proofErr w:type="gramEnd"/>
            <w:r w:rsidRPr="00807E03">
              <w:rPr>
                <w:sz w:val="22"/>
                <w:szCs w:val="22"/>
              </w:rPr>
              <w:t>. Portre, peyzaj, natürmort ve betimsel sanat eseri örneklerini karşılaştırır.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Pr="0009785B" w:rsidRDefault="00DF66E7" w:rsidP="00DF66E7">
            <w:pPr>
              <w:rPr>
                <w:sz w:val="24"/>
                <w:szCs w:val="24"/>
              </w:rPr>
            </w:pPr>
          </w:p>
          <w:p w:rsidR="000802BC" w:rsidRPr="00E30F45" w:rsidRDefault="000C2E0E" w:rsidP="006351D2">
            <w:pPr>
              <w:rPr>
                <w:sz w:val="22"/>
                <w:szCs w:val="22"/>
              </w:rPr>
            </w:pPr>
            <w:r w:rsidRPr="00807E03">
              <w:rPr>
                <w:sz w:val="22"/>
                <w:szCs w:val="22"/>
              </w:rPr>
              <w:t xml:space="preserve">Portre, peyzaj, natürmort ve betimsel sanat eserlerine örnek olarak </w:t>
            </w:r>
            <w:proofErr w:type="spellStart"/>
            <w:r w:rsidRPr="00807E03">
              <w:rPr>
                <w:sz w:val="22"/>
                <w:szCs w:val="22"/>
              </w:rPr>
              <w:t>Naz</w:t>
            </w:r>
            <w:r>
              <w:rPr>
                <w:sz w:val="22"/>
                <w:szCs w:val="22"/>
              </w:rPr>
              <w:t>mi</w:t>
            </w:r>
            <w:proofErr w:type="spellEnd"/>
            <w:r>
              <w:rPr>
                <w:sz w:val="22"/>
                <w:szCs w:val="22"/>
              </w:rPr>
              <w:t xml:space="preserve"> Ziya’nın peyzajları, Mahmut </w:t>
            </w:r>
            <w:r w:rsidRPr="00807E03">
              <w:rPr>
                <w:sz w:val="22"/>
                <w:szCs w:val="22"/>
              </w:rPr>
              <w:t xml:space="preserve">Cüda ve </w:t>
            </w:r>
            <w:proofErr w:type="spellStart"/>
            <w:r w:rsidRPr="00807E03">
              <w:rPr>
                <w:sz w:val="22"/>
                <w:szCs w:val="22"/>
              </w:rPr>
              <w:t>Feyhaman</w:t>
            </w:r>
            <w:proofErr w:type="spellEnd"/>
            <w:r w:rsidRPr="00807E03">
              <w:rPr>
                <w:sz w:val="22"/>
                <w:szCs w:val="22"/>
              </w:rPr>
              <w:t xml:space="preserve"> </w:t>
            </w:r>
            <w:proofErr w:type="spellStart"/>
            <w:r w:rsidRPr="00807E03">
              <w:rPr>
                <w:sz w:val="22"/>
                <w:szCs w:val="22"/>
              </w:rPr>
              <w:t>Duran’ın</w:t>
            </w:r>
            <w:proofErr w:type="spellEnd"/>
            <w:r w:rsidRPr="00807E03">
              <w:rPr>
                <w:sz w:val="22"/>
                <w:szCs w:val="22"/>
              </w:rPr>
              <w:t xml:space="preserve"> natürmortları, Sami Yetik’in İstiklâl Savaşı’nı konu edinen vb. eserler verilebilir.</w:t>
            </w:r>
          </w:p>
        </w:tc>
      </w:tr>
      <w:tr w:rsidR="005235BC" w:rsidRPr="00E30F45" w:rsidTr="000D233F">
        <w:trPr>
          <w:trHeight w:val="1252"/>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E30F45" w:rsidTr="006C56A6">
        <w:trPr>
          <w:jc w:val="center"/>
        </w:trPr>
        <w:tc>
          <w:tcPr>
            <w:tcW w:w="2845"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E30F45" w:rsidRDefault="005235BC" w:rsidP="006C56A6">
            <w:pPr>
              <w:rPr>
                <w:b/>
                <w:sz w:val="22"/>
                <w:szCs w:val="22"/>
              </w:rPr>
            </w:pPr>
            <w:r w:rsidRPr="00E30F45">
              <w:rPr>
                <w:b/>
                <w:sz w:val="22"/>
                <w:szCs w:val="22"/>
              </w:rPr>
              <w:t xml:space="preserve">  </w:t>
            </w:r>
          </w:p>
          <w:p w:rsidR="005235BC" w:rsidRPr="00E30F45"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6C56A6">
        <w:trPr>
          <w:jc w:val="center"/>
        </w:trPr>
        <w:tc>
          <w:tcPr>
            <w:tcW w:w="2845"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062AC9" w:rsidRPr="00E30F45" w:rsidRDefault="00062AC9" w:rsidP="00062AC9">
            <w:pPr>
              <w:rPr>
                <w:sz w:val="22"/>
                <w:szCs w:val="22"/>
              </w:rPr>
            </w:pPr>
            <w:r w:rsidRPr="00E30F45">
              <w:rPr>
                <w:color w:val="231F20"/>
                <w:sz w:val="22"/>
                <w:szCs w:val="22"/>
              </w:rPr>
              <w:t>“Sanatsız kalan bir milletin hayat damarlarından biri kopmuş demektir.”</w:t>
            </w:r>
          </w:p>
          <w:p w:rsidR="005235BC" w:rsidRPr="00E30F45" w:rsidRDefault="005235BC" w:rsidP="006C56A6">
            <w:pPr>
              <w:rPr>
                <w:color w:val="231F20"/>
                <w:sz w:val="22"/>
                <w:szCs w:val="22"/>
              </w:rPr>
            </w:pPr>
          </w:p>
        </w:tc>
      </w:tr>
    </w:tbl>
    <w:p w:rsidR="005235BC" w:rsidRPr="00E30F45" w:rsidRDefault="005235BC" w:rsidP="00E30F45">
      <w:pPr>
        <w:pStyle w:val="Balk6"/>
        <w:ind w:firstLine="0"/>
        <w:rPr>
          <w:szCs w:val="22"/>
        </w:rPr>
      </w:pPr>
    </w:p>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597CC8" w:rsidRDefault="005235BC" w:rsidP="00597CC8">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8D2775" w:rsidRPr="008D2775" w:rsidRDefault="008D2775" w:rsidP="00597CC8">
      <w:pPr>
        <w:rPr>
          <w:b/>
          <w:sz w:val="22"/>
          <w:szCs w:val="22"/>
        </w:rPr>
      </w:pPr>
    </w:p>
    <w:p w:rsidR="0009785B" w:rsidRDefault="0009785B" w:rsidP="005235BC">
      <w:pPr>
        <w:jc w:val="center"/>
        <w:rPr>
          <w:b/>
          <w:sz w:val="22"/>
          <w:szCs w:val="22"/>
        </w:rPr>
      </w:pPr>
    </w:p>
    <w:p w:rsidR="008720FF" w:rsidRDefault="008720FF"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236D4C" w:rsidRDefault="00236D4C" w:rsidP="00236D4C">
      <w:pPr>
        <w:pStyle w:val="ListeParagraf"/>
        <w:jc w:val="center"/>
        <w:rPr>
          <w:b/>
          <w:sz w:val="22"/>
          <w:szCs w:val="22"/>
        </w:rPr>
      </w:pPr>
      <w:r>
        <w:rPr>
          <w:b/>
          <w:sz w:val="22"/>
          <w:szCs w:val="22"/>
        </w:rPr>
        <w:t>3-7 Mart 2025</w:t>
      </w:r>
    </w:p>
    <w:p w:rsidR="005235BC" w:rsidRDefault="0009785B" w:rsidP="005235BC">
      <w:pPr>
        <w:pStyle w:val="ListeParagraf"/>
        <w:jc w:val="right"/>
        <w:rPr>
          <w:b/>
          <w:sz w:val="22"/>
          <w:szCs w:val="22"/>
        </w:rPr>
      </w:pPr>
      <w:r>
        <w:rPr>
          <w:b/>
          <w:sz w:val="22"/>
          <w:szCs w:val="22"/>
        </w:rPr>
        <w:t>2</w:t>
      </w:r>
      <w:r w:rsidR="008720FF">
        <w:rPr>
          <w:b/>
          <w:sz w:val="22"/>
          <w:szCs w:val="22"/>
        </w:rPr>
        <w:t>3</w:t>
      </w:r>
      <w:r w:rsidR="005235BC">
        <w:rPr>
          <w:b/>
          <w:sz w:val="22"/>
          <w:szCs w:val="22"/>
        </w:rPr>
        <w:t>.Hafta</w:t>
      </w:r>
    </w:p>
    <w:p w:rsidR="00236D4C" w:rsidRPr="004359FB" w:rsidRDefault="00236D4C" w:rsidP="00236D4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36D4C" w:rsidRPr="004359FB" w:rsidTr="00397BCE">
        <w:trPr>
          <w:cantSplit/>
          <w:jc w:val="center"/>
        </w:trPr>
        <w:tc>
          <w:tcPr>
            <w:tcW w:w="2818" w:type="dxa"/>
            <w:tcBorders>
              <w:top w:val="single" w:sz="8" w:space="0" w:color="auto"/>
              <w:left w:val="single" w:sz="8" w:space="0" w:color="auto"/>
              <w:right w:val="single" w:sz="8" w:space="0" w:color="auto"/>
            </w:tcBorders>
          </w:tcPr>
          <w:p w:rsidR="00236D4C" w:rsidRPr="004359FB" w:rsidRDefault="00236D4C" w:rsidP="00397BCE">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236D4C" w:rsidRPr="004359FB" w:rsidRDefault="00236D4C" w:rsidP="00397BCE">
            <w:pPr>
              <w:spacing w:line="220" w:lineRule="exact"/>
              <w:rPr>
                <w:sz w:val="22"/>
                <w:szCs w:val="22"/>
              </w:rPr>
            </w:pPr>
            <w:proofErr w:type="gramStart"/>
            <w:r>
              <w:rPr>
                <w:sz w:val="22"/>
                <w:szCs w:val="22"/>
              </w:rPr>
              <w:t>3  ders</w:t>
            </w:r>
            <w:proofErr w:type="gramEnd"/>
            <w:r>
              <w:rPr>
                <w:sz w:val="22"/>
                <w:szCs w:val="22"/>
              </w:rPr>
              <w:t xml:space="preserve"> saati</w:t>
            </w:r>
          </w:p>
        </w:tc>
      </w:tr>
      <w:tr w:rsidR="00236D4C" w:rsidRPr="004359FB" w:rsidTr="00397BCE">
        <w:trPr>
          <w:cantSplit/>
          <w:trHeight w:val="325"/>
          <w:jc w:val="center"/>
        </w:trPr>
        <w:tc>
          <w:tcPr>
            <w:tcW w:w="2817" w:type="dxa"/>
            <w:tcBorders>
              <w:left w:val="single" w:sz="8" w:space="0" w:color="auto"/>
              <w:bottom w:val="single" w:sz="4" w:space="0" w:color="auto"/>
              <w:right w:val="single" w:sz="8" w:space="0" w:color="auto"/>
            </w:tcBorders>
            <w:vAlign w:val="center"/>
          </w:tcPr>
          <w:p w:rsidR="00236D4C" w:rsidRPr="004359FB" w:rsidRDefault="00236D4C" w:rsidP="00397BCE">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236D4C" w:rsidRPr="004359FB" w:rsidRDefault="00236D4C" w:rsidP="00397BCE">
            <w:pPr>
              <w:tabs>
                <w:tab w:val="left" w:pos="284"/>
              </w:tabs>
              <w:spacing w:line="240" w:lineRule="exact"/>
              <w:rPr>
                <w:b/>
                <w:sz w:val="22"/>
                <w:szCs w:val="22"/>
              </w:rPr>
            </w:pPr>
            <w:r w:rsidRPr="004359FB">
              <w:rPr>
                <w:b/>
                <w:sz w:val="22"/>
                <w:szCs w:val="22"/>
              </w:rPr>
              <w:t>HAYAT BİLGİSİ</w:t>
            </w:r>
          </w:p>
        </w:tc>
      </w:tr>
      <w:tr w:rsidR="00236D4C" w:rsidRPr="004359FB" w:rsidTr="00397BCE">
        <w:trPr>
          <w:cantSplit/>
          <w:trHeight w:val="225"/>
          <w:jc w:val="center"/>
        </w:trPr>
        <w:tc>
          <w:tcPr>
            <w:tcW w:w="2817" w:type="dxa"/>
            <w:tcBorders>
              <w:top w:val="single" w:sz="4" w:space="0" w:color="auto"/>
              <w:left w:val="single" w:sz="8" w:space="0" w:color="auto"/>
              <w:right w:val="single" w:sz="8" w:space="0" w:color="auto"/>
            </w:tcBorders>
            <w:vAlign w:val="center"/>
          </w:tcPr>
          <w:p w:rsidR="00236D4C" w:rsidRPr="004359FB" w:rsidRDefault="00236D4C" w:rsidP="00397BCE">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236D4C" w:rsidRPr="004359FB" w:rsidRDefault="00236D4C" w:rsidP="00397BCE">
            <w:pPr>
              <w:tabs>
                <w:tab w:val="left" w:pos="284"/>
              </w:tabs>
              <w:spacing w:line="240" w:lineRule="exact"/>
              <w:rPr>
                <w:b/>
                <w:sz w:val="22"/>
                <w:szCs w:val="22"/>
              </w:rPr>
            </w:pPr>
            <w:r>
              <w:rPr>
                <w:b/>
                <w:sz w:val="22"/>
                <w:szCs w:val="22"/>
              </w:rPr>
              <w:t>3-</w:t>
            </w:r>
          </w:p>
        </w:tc>
      </w:tr>
      <w:tr w:rsidR="00236D4C" w:rsidRPr="004359FB" w:rsidTr="00397BCE">
        <w:trPr>
          <w:cantSplit/>
          <w:jc w:val="center"/>
        </w:trPr>
        <w:tc>
          <w:tcPr>
            <w:tcW w:w="2817" w:type="dxa"/>
            <w:tcBorders>
              <w:left w:val="single" w:sz="8" w:space="0" w:color="auto"/>
              <w:right w:val="single" w:sz="8" w:space="0" w:color="auto"/>
            </w:tcBorders>
            <w:vAlign w:val="center"/>
          </w:tcPr>
          <w:p w:rsidR="00236D4C" w:rsidRPr="004359FB" w:rsidRDefault="00236D4C" w:rsidP="00397BCE">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236D4C" w:rsidRPr="004359FB" w:rsidRDefault="00236D4C" w:rsidP="00397BCE">
            <w:pPr>
              <w:tabs>
                <w:tab w:val="left" w:pos="284"/>
              </w:tabs>
              <w:spacing w:line="240" w:lineRule="exact"/>
              <w:rPr>
                <w:b/>
                <w:sz w:val="22"/>
                <w:szCs w:val="22"/>
              </w:rPr>
            </w:pPr>
            <w:r>
              <w:rPr>
                <w:b/>
                <w:sz w:val="22"/>
                <w:szCs w:val="22"/>
              </w:rPr>
              <w:t xml:space="preserve">4-GÜVENLİ </w:t>
            </w:r>
            <w:r w:rsidRPr="004359FB">
              <w:rPr>
                <w:b/>
                <w:sz w:val="22"/>
                <w:szCs w:val="22"/>
              </w:rPr>
              <w:t>HAYAT</w:t>
            </w:r>
          </w:p>
        </w:tc>
      </w:tr>
    </w:tbl>
    <w:p w:rsidR="00236D4C" w:rsidRPr="004359FB" w:rsidRDefault="00236D4C" w:rsidP="00236D4C">
      <w:pPr>
        <w:ind w:firstLine="180"/>
        <w:rPr>
          <w:b/>
          <w:sz w:val="22"/>
          <w:szCs w:val="22"/>
        </w:rPr>
      </w:pPr>
    </w:p>
    <w:p w:rsidR="00236D4C" w:rsidRPr="004359FB" w:rsidRDefault="00236D4C" w:rsidP="00236D4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36D4C" w:rsidRPr="004359FB" w:rsidTr="00236D4C">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236D4C" w:rsidRPr="005F1329" w:rsidRDefault="00236D4C" w:rsidP="00397BCE">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36D4C" w:rsidRDefault="00236D4C" w:rsidP="00397BCE">
            <w:pPr>
              <w:rPr>
                <w:color w:val="000000"/>
                <w:sz w:val="24"/>
              </w:rPr>
            </w:pPr>
            <w:r w:rsidRPr="00F4519E">
              <w:rPr>
                <w:color w:val="000000"/>
                <w:sz w:val="24"/>
              </w:rPr>
              <w:t>HB.3.4.6. Günlük yaşamında güvenliğini tehdit edecek bir durumla karşılaştığında neler yapabileceğine örnekler verir.</w:t>
            </w:r>
          </w:p>
          <w:p w:rsidR="00236D4C" w:rsidRPr="000C2E0E" w:rsidRDefault="00236D4C" w:rsidP="00397BCE">
            <w:pPr>
              <w:rPr>
                <w:color w:val="000000"/>
                <w:sz w:val="24"/>
              </w:rPr>
            </w:pPr>
            <w:r w:rsidRPr="00F4519E">
              <w:rPr>
                <w:color w:val="000000"/>
                <w:sz w:val="24"/>
              </w:rPr>
              <w:t>HB.3.4.7. Oyun alanlarındaki araçları güvenli bir şekilde kullanır.</w:t>
            </w:r>
          </w:p>
        </w:tc>
      </w:tr>
      <w:tr w:rsidR="00236D4C" w:rsidRPr="004359FB" w:rsidTr="00236D4C">
        <w:trPr>
          <w:jc w:val="center"/>
        </w:trPr>
        <w:tc>
          <w:tcPr>
            <w:tcW w:w="2821" w:type="dxa"/>
            <w:tcBorders>
              <w:top w:val="single" w:sz="4" w:space="0" w:color="auto"/>
              <w:left w:val="single" w:sz="4" w:space="0" w:color="auto"/>
              <w:bottom w:val="single" w:sz="4" w:space="0" w:color="auto"/>
              <w:right w:val="nil"/>
            </w:tcBorders>
            <w:vAlign w:val="center"/>
          </w:tcPr>
          <w:p w:rsidR="00236D4C" w:rsidRPr="005F1329" w:rsidRDefault="00236D4C" w:rsidP="00397BCE">
            <w:pPr>
              <w:pStyle w:val="Balk2"/>
              <w:spacing w:line="240" w:lineRule="auto"/>
              <w:jc w:val="left"/>
              <w:rPr>
                <w:sz w:val="22"/>
                <w:szCs w:val="22"/>
              </w:rPr>
            </w:pPr>
            <w:r w:rsidRPr="00B478AB">
              <w:rPr>
                <w:sz w:val="22"/>
                <w:szCs w:val="22"/>
              </w:rPr>
              <w:t xml:space="preserve">ÖĞRENME-ÖĞRETME YÖNTEM </w:t>
            </w:r>
          </w:p>
          <w:p w:rsidR="00236D4C" w:rsidRPr="005F1329" w:rsidRDefault="00236D4C" w:rsidP="00397BCE">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36D4C" w:rsidRPr="004359FB" w:rsidRDefault="00236D4C" w:rsidP="00397BCE">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236D4C" w:rsidRPr="004359FB" w:rsidTr="00236D4C">
        <w:trPr>
          <w:jc w:val="center"/>
        </w:trPr>
        <w:tc>
          <w:tcPr>
            <w:tcW w:w="2821" w:type="dxa"/>
            <w:tcBorders>
              <w:top w:val="single" w:sz="4" w:space="0" w:color="auto"/>
              <w:left w:val="single" w:sz="4" w:space="0" w:color="auto"/>
              <w:bottom w:val="single" w:sz="4" w:space="0" w:color="auto"/>
              <w:right w:val="nil"/>
            </w:tcBorders>
            <w:vAlign w:val="center"/>
          </w:tcPr>
          <w:p w:rsidR="00236D4C" w:rsidRPr="005F1329" w:rsidRDefault="00236D4C" w:rsidP="00397BCE">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36D4C" w:rsidRPr="004359FB" w:rsidRDefault="00236D4C" w:rsidP="00397BCE">
            <w:pPr>
              <w:rPr>
                <w:sz w:val="22"/>
                <w:szCs w:val="22"/>
              </w:rPr>
            </w:pPr>
            <w:r>
              <w:rPr>
                <w:sz w:val="22"/>
                <w:szCs w:val="22"/>
              </w:rPr>
              <w:t>Sınıf, ders kitabı</w:t>
            </w:r>
            <w:r w:rsidRPr="004359FB">
              <w:rPr>
                <w:sz w:val="22"/>
                <w:szCs w:val="22"/>
              </w:rPr>
              <w:t>, konularla ilgili tablo ve şemalar,</w:t>
            </w:r>
            <w:r>
              <w:rPr>
                <w:sz w:val="22"/>
                <w:szCs w:val="22"/>
              </w:rPr>
              <w:t xml:space="preserve"> akıllı tahta</w:t>
            </w:r>
          </w:p>
        </w:tc>
      </w:tr>
      <w:tr w:rsidR="00236D4C" w:rsidRPr="004359FB" w:rsidTr="00236D4C">
        <w:trPr>
          <w:jc w:val="center"/>
        </w:trPr>
        <w:tc>
          <w:tcPr>
            <w:tcW w:w="2821" w:type="dxa"/>
            <w:tcBorders>
              <w:left w:val="single" w:sz="8" w:space="0" w:color="auto"/>
            </w:tcBorders>
            <w:vAlign w:val="center"/>
          </w:tcPr>
          <w:p w:rsidR="00236D4C" w:rsidRPr="004359FB" w:rsidRDefault="00236D4C" w:rsidP="00397BCE">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236D4C" w:rsidRPr="004359FB" w:rsidRDefault="00236D4C" w:rsidP="00397BCE">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236D4C" w:rsidRPr="004359FB" w:rsidTr="00236D4C">
        <w:trPr>
          <w:cantSplit/>
          <w:jc w:val="center"/>
        </w:trPr>
        <w:tc>
          <w:tcPr>
            <w:tcW w:w="10125" w:type="dxa"/>
            <w:gridSpan w:val="2"/>
            <w:tcBorders>
              <w:left w:val="single" w:sz="8" w:space="0" w:color="auto"/>
              <w:bottom w:val="single" w:sz="8" w:space="0" w:color="auto"/>
              <w:right w:val="single" w:sz="8" w:space="0" w:color="auto"/>
            </w:tcBorders>
            <w:vAlign w:val="center"/>
          </w:tcPr>
          <w:p w:rsidR="00236D4C" w:rsidRPr="004359FB" w:rsidRDefault="00236D4C" w:rsidP="00397BCE">
            <w:pPr>
              <w:jc w:val="center"/>
              <w:rPr>
                <w:sz w:val="22"/>
                <w:szCs w:val="22"/>
              </w:rPr>
            </w:pPr>
            <w:r w:rsidRPr="004359FB">
              <w:rPr>
                <w:b/>
                <w:sz w:val="22"/>
                <w:szCs w:val="22"/>
              </w:rPr>
              <w:t>ETKİNLİK SÜRECİ</w:t>
            </w:r>
          </w:p>
        </w:tc>
      </w:tr>
      <w:tr w:rsidR="00236D4C" w:rsidRPr="004359FB" w:rsidTr="00236D4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6D4C" w:rsidRPr="000C2E0E" w:rsidRDefault="00236D4C" w:rsidP="00397BCE">
            <w:pPr>
              <w:rPr>
                <w:color w:val="000000"/>
                <w:sz w:val="22"/>
                <w:szCs w:val="22"/>
              </w:rPr>
            </w:pPr>
            <w:r w:rsidRPr="000C2E0E">
              <w:rPr>
                <w:sz w:val="22"/>
                <w:szCs w:val="22"/>
              </w:rPr>
              <w:t>* Olağanüstü durumlardan; akran baskısı, suç kaynağı kişi ve gruplar, terör, savaş, deprem ve sel sırasında yapılması gerekenler üzerinde durulur.</w:t>
            </w:r>
          </w:p>
          <w:p w:rsidR="00236D4C" w:rsidRPr="000C2E0E" w:rsidRDefault="00236D4C" w:rsidP="00397BCE">
            <w:pPr>
              <w:rPr>
                <w:b/>
                <w:sz w:val="22"/>
                <w:szCs w:val="22"/>
              </w:rPr>
            </w:pPr>
            <w:r w:rsidRPr="000C2E0E">
              <w:rPr>
                <w:b/>
                <w:sz w:val="22"/>
                <w:szCs w:val="22"/>
              </w:rPr>
              <w:t>Ders Kitabında işlenecek konu ve etkinlikler;</w:t>
            </w:r>
          </w:p>
          <w:p w:rsidR="00236D4C" w:rsidRPr="000C2E0E" w:rsidRDefault="00236D4C" w:rsidP="00397BCE">
            <w:pPr>
              <w:rPr>
                <w:sz w:val="22"/>
                <w:szCs w:val="22"/>
              </w:rPr>
            </w:pPr>
            <w:r w:rsidRPr="000C2E0E">
              <w:rPr>
                <w:sz w:val="22"/>
                <w:szCs w:val="22"/>
              </w:rPr>
              <w:t>-Güvende Olmak İstiyorum–Etkinlik zamanı</w:t>
            </w:r>
          </w:p>
          <w:p w:rsidR="00236D4C" w:rsidRPr="000C2E0E" w:rsidRDefault="00236D4C" w:rsidP="00397BCE">
            <w:pPr>
              <w:rPr>
                <w:sz w:val="22"/>
                <w:szCs w:val="22"/>
              </w:rPr>
            </w:pPr>
            <w:r w:rsidRPr="000C2E0E">
              <w:rPr>
                <w:sz w:val="22"/>
                <w:szCs w:val="22"/>
              </w:rPr>
              <w:t>*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236D4C" w:rsidRPr="000C2E0E" w:rsidRDefault="00236D4C" w:rsidP="00397BCE">
            <w:pPr>
              <w:rPr>
                <w:b/>
                <w:sz w:val="22"/>
                <w:szCs w:val="22"/>
              </w:rPr>
            </w:pPr>
            <w:r w:rsidRPr="000C2E0E">
              <w:rPr>
                <w:b/>
                <w:sz w:val="22"/>
                <w:szCs w:val="22"/>
              </w:rPr>
              <w:t>Ders Kitabında işlenecek konu ve etkinlikler;</w:t>
            </w:r>
          </w:p>
          <w:p w:rsidR="00236D4C" w:rsidRPr="000C2E0E" w:rsidRDefault="00236D4C" w:rsidP="00397BCE">
            <w:pPr>
              <w:rPr>
                <w:sz w:val="22"/>
                <w:szCs w:val="22"/>
              </w:rPr>
            </w:pPr>
            <w:r w:rsidRPr="000C2E0E">
              <w:rPr>
                <w:sz w:val="22"/>
                <w:szCs w:val="22"/>
              </w:rPr>
              <w:t>-Güvenli Oyun –Etkinlik zamanı</w:t>
            </w:r>
          </w:p>
          <w:p w:rsidR="00236D4C" w:rsidRPr="00E014D3" w:rsidRDefault="00236D4C" w:rsidP="00397BCE">
            <w:pPr>
              <w:rPr>
                <w:sz w:val="24"/>
                <w:szCs w:val="24"/>
              </w:rPr>
            </w:pPr>
            <w:r w:rsidRPr="000C2E0E">
              <w:rPr>
                <w:sz w:val="22"/>
                <w:szCs w:val="22"/>
              </w:rPr>
              <w:t>Ünite değerlendirme soruları yapılır.</w:t>
            </w:r>
          </w:p>
        </w:tc>
      </w:tr>
      <w:tr w:rsidR="00236D4C" w:rsidRPr="005B6589" w:rsidTr="00236D4C">
        <w:trPr>
          <w:jc w:val="center"/>
        </w:trPr>
        <w:tc>
          <w:tcPr>
            <w:tcW w:w="2821" w:type="dxa"/>
            <w:tcBorders>
              <w:left w:val="single" w:sz="8" w:space="0" w:color="auto"/>
            </w:tcBorders>
            <w:vAlign w:val="center"/>
          </w:tcPr>
          <w:p w:rsidR="00236D4C" w:rsidRPr="005B6589" w:rsidRDefault="00236D4C" w:rsidP="00397BCE">
            <w:pPr>
              <w:rPr>
                <w:b/>
                <w:sz w:val="22"/>
                <w:szCs w:val="22"/>
              </w:rPr>
            </w:pPr>
            <w:r w:rsidRPr="005B6589">
              <w:rPr>
                <w:b/>
                <w:sz w:val="22"/>
                <w:szCs w:val="22"/>
              </w:rPr>
              <w:t>Bireysel ve Grupla Öğrenme Etkinlikleri</w:t>
            </w:r>
          </w:p>
          <w:p w:rsidR="00236D4C" w:rsidRPr="005B6589" w:rsidRDefault="00236D4C" w:rsidP="00397BCE">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236D4C" w:rsidRPr="000C2E0E" w:rsidRDefault="00236D4C" w:rsidP="00397BCE">
            <w:pPr>
              <w:rPr>
                <w:sz w:val="24"/>
                <w:szCs w:val="24"/>
              </w:rPr>
            </w:pPr>
            <w:r w:rsidRPr="000C2E0E">
              <w:rPr>
                <w:color w:val="1D1D1B"/>
                <w:sz w:val="24"/>
                <w:szCs w:val="24"/>
              </w:rPr>
              <w:t>Oyun alanlarında yaşanabilecek kazalara karşı alınabilecek önlemler nelerdir?</w:t>
            </w:r>
          </w:p>
        </w:tc>
      </w:tr>
    </w:tbl>
    <w:p w:rsidR="00236D4C" w:rsidRPr="005B6589" w:rsidRDefault="00236D4C" w:rsidP="00236D4C">
      <w:pPr>
        <w:pStyle w:val="Balk6"/>
        <w:ind w:firstLine="180"/>
        <w:rPr>
          <w:szCs w:val="22"/>
        </w:rPr>
      </w:pPr>
    </w:p>
    <w:p w:rsidR="00236D4C" w:rsidRPr="005B6589" w:rsidRDefault="00236D4C" w:rsidP="00236D4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36D4C" w:rsidRPr="005B6589" w:rsidTr="00397BCE">
        <w:trPr>
          <w:jc w:val="center"/>
        </w:trPr>
        <w:tc>
          <w:tcPr>
            <w:tcW w:w="2817" w:type="dxa"/>
            <w:tcBorders>
              <w:top w:val="single" w:sz="8" w:space="0" w:color="auto"/>
              <w:left w:val="single" w:sz="8" w:space="0" w:color="auto"/>
              <w:bottom w:val="single" w:sz="8" w:space="0" w:color="auto"/>
            </w:tcBorders>
            <w:vAlign w:val="center"/>
          </w:tcPr>
          <w:p w:rsidR="00236D4C" w:rsidRPr="005B6589" w:rsidRDefault="00236D4C" w:rsidP="00397BCE">
            <w:pPr>
              <w:pStyle w:val="Balk1"/>
              <w:jc w:val="left"/>
              <w:rPr>
                <w:sz w:val="22"/>
                <w:szCs w:val="22"/>
              </w:rPr>
            </w:pPr>
            <w:r w:rsidRPr="005B6589">
              <w:rPr>
                <w:sz w:val="22"/>
                <w:szCs w:val="22"/>
              </w:rPr>
              <w:t>Ölçme-Değerlendirme:</w:t>
            </w:r>
          </w:p>
          <w:p w:rsidR="00236D4C" w:rsidRPr="005B6589" w:rsidRDefault="00236D4C" w:rsidP="00397BCE">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36D4C" w:rsidRPr="005B6589" w:rsidRDefault="00236D4C" w:rsidP="00397BCE">
            <w:pPr>
              <w:rPr>
                <w:sz w:val="22"/>
                <w:szCs w:val="22"/>
              </w:rPr>
            </w:pPr>
            <w:r>
              <w:rPr>
                <w:sz w:val="22"/>
                <w:szCs w:val="22"/>
              </w:rPr>
              <w:t>Oyun alanlarında karşılaşabileceğimiz kazalar nelerdir?</w:t>
            </w:r>
          </w:p>
        </w:tc>
      </w:tr>
    </w:tbl>
    <w:p w:rsidR="00236D4C" w:rsidRPr="004359FB" w:rsidRDefault="00236D4C" w:rsidP="00236D4C">
      <w:pPr>
        <w:pStyle w:val="Balk6"/>
        <w:ind w:firstLine="180"/>
        <w:rPr>
          <w:szCs w:val="22"/>
        </w:rPr>
      </w:pPr>
    </w:p>
    <w:p w:rsidR="00236D4C" w:rsidRPr="004359FB" w:rsidRDefault="00236D4C" w:rsidP="00236D4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236D4C" w:rsidRPr="004359FB" w:rsidTr="00397BCE">
        <w:trPr>
          <w:jc w:val="center"/>
        </w:trPr>
        <w:tc>
          <w:tcPr>
            <w:tcW w:w="2834" w:type="dxa"/>
            <w:tcBorders>
              <w:top w:val="single" w:sz="8" w:space="0" w:color="auto"/>
              <w:left w:val="single" w:sz="8" w:space="0" w:color="auto"/>
              <w:bottom w:val="single" w:sz="8" w:space="0" w:color="auto"/>
            </w:tcBorders>
            <w:vAlign w:val="center"/>
          </w:tcPr>
          <w:p w:rsidR="00236D4C" w:rsidRPr="004359FB" w:rsidRDefault="00236D4C" w:rsidP="00397BCE">
            <w:pPr>
              <w:rPr>
                <w:b/>
                <w:sz w:val="22"/>
                <w:szCs w:val="22"/>
              </w:rPr>
            </w:pPr>
            <w:r w:rsidRPr="004359FB">
              <w:rPr>
                <w:b/>
                <w:sz w:val="22"/>
                <w:szCs w:val="22"/>
              </w:rPr>
              <w:t xml:space="preserve">Planın Uygulanmasına </w:t>
            </w:r>
          </w:p>
          <w:p w:rsidR="00236D4C" w:rsidRPr="004359FB" w:rsidRDefault="00236D4C" w:rsidP="00397BCE">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236D4C" w:rsidRPr="00B91706" w:rsidRDefault="00236D4C" w:rsidP="00397BCE">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236D4C" w:rsidRPr="00B91706" w:rsidRDefault="00236D4C" w:rsidP="00397BCE">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236D4C" w:rsidRPr="00B91706" w:rsidRDefault="00236D4C" w:rsidP="00397BCE">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236D4C" w:rsidRPr="00907D74" w:rsidRDefault="00236D4C" w:rsidP="00397BCE">
            <w:pPr>
              <w:autoSpaceDE w:val="0"/>
              <w:autoSpaceDN w:val="0"/>
              <w:adjustRightInd w:val="0"/>
            </w:pPr>
            <w:r w:rsidRPr="00B91706">
              <w:rPr>
                <w:sz w:val="22"/>
                <w:szCs w:val="22"/>
              </w:rPr>
              <w:t xml:space="preserve">       Program uygulanırken öğrencilerin değerleri kazanmasına özen gösterilmelidir.</w:t>
            </w:r>
          </w:p>
        </w:tc>
      </w:tr>
    </w:tbl>
    <w:p w:rsidR="00236D4C" w:rsidRPr="008D2775" w:rsidRDefault="00236D4C" w:rsidP="00236D4C">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A27609" w:rsidRDefault="00A27609" w:rsidP="005235BC">
      <w:pPr>
        <w:jc w:val="center"/>
        <w:rPr>
          <w:b/>
          <w:sz w:val="24"/>
          <w:szCs w:val="24"/>
        </w:rPr>
      </w:pPr>
    </w:p>
    <w:p w:rsidR="00A27609" w:rsidRDefault="00A27609"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ED2E70" w:rsidP="00173A30">
      <w:pPr>
        <w:jc w:val="center"/>
        <w:rPr>
          <w:b/>
          <w:sz w:val="24"/>
          <w:szCs w:val="24"/>
        </w:rPr>
      </w:pPr>
      <w:r>
        <w:rPr>
          <w:b/>
          <w:sz w:val="24"/>
          <w:szCs w:val="24"/>
        </w:rPr>
        <w:t>3-7 Mart 2025</w:t>
      </w:r>
    </w:p>
    <w:p w:rsidR="005235BC" w:rsidRPr="00D846F3" w:rsidRDefault="00BF0C52" w:rsidP="005235BC">
      <w:pPr>
        <w:jc w:val="right"/>
        <w:rPr>
          <w:b/>
          <w:bCs/>
          <w:sz w:val="22"/>
          <w:szCs w:val="22"/>
        </w:rPr>
      </w:pPr>
      <w:r>
        <w:rPr>
          <w:b/>
          <w:bCs/>
          <w:sz w:val="22"/>
          <w:szCs w:val="22"/>
        </w:rPr>
        <w:t>2</w:t>
      </w:r>
      <w:r w:rsidR="00AE249C">
        <w:rPr>
          <w:b/>
          <w:bCs/>
          <w:sz w:val="22"/>
          <w:szCs w:val="22"/>
        </w:rPr>
        <w:t>3</w:t>
      </w:r>
      <w:r w:rsidR="005235BC">
        <w:rPr>
          <w:b/>
          <w:bCs/>
          <w:sz w:val="22"/>
          <w:szCs w:val="22"/>
        </w:rPr>
        <w:t>.Hafta</w:t>
      </w:r>
    </w:p>
    <w:p w:rsidR="00ED2E70" w:rsidRPr="00D846F3" w:rsidRDefault="00ED2E70" w:rsidP="00ED2E70">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D2E70" w:rsidRPr="00D846F3" w:rsidTr="00DB49EA">
        <w:trPr>
          <w:cantSplit/>
          <w:jc w:val="center"/>
        </w:trPr>
        <w:tc>
          <w:tcPr>
            <w:tcW w:w="2818" w:type="dxa"/>
            <w:tcBorders>
              <w:top w:val="single" w:sz="8" w:space="0" w:color="auto"/>
              <w:left w:val="single" w:sz="8" w:space="0" w:color="auto"/>
              <w:right w:val="single" w:sz="8" w:space="0" w:color="auto"/>
            </w:tcBorders>
          </w:tcPr>
          <w:p w:rsidR="00ED2E70" w:rsidRPr="00D846F3" w:rsidRDefault="00ED2E70" w:rsidP="00DB49EA">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ED2E70" w:rsidRPr="00D846F3" w:rsidRDefault="00ED2E70" w:rsidP="00DB49EA">
            <w:pPr>
              <w:spacing w:line="220" w:lineRule="exact"/>
              <w:rPr>
                <w:sz w:val="22"/>
                <w:szCs w:val="22"/>
              </w:rPr>
            </w:pPr>
            <w:r>
              <w:rPr>
                <w:sz w:val="22"/>
                <w:szCs w:val="22"/>
              </w:rPr>
              <w:t xml:space="preserve"> </w:t>
            </w:r>
            <w:proofErr w:type="gramStart"/>
            <w:r>
              <w:rPr>
                <w:sz w:val="22"/>
                <w:szCs w:val="22"/>
              </w:rPr>
              <w:t>5  ders</w:t>
            </w:r>
            <w:proofErr w:type="gramEnd"/>
            <w:r>
              <w:rPr>
                <w:sz w:val="22"/>
                <w:szCs w:val="22"/>
              </w:rPr>
              <w:t xml:space="preserve"> saati</w:t>
            </w:r>
          </w:p>
        </w:tc>
      </w:tr>
      <w:tr w:rsidR="00ED2E70" w:rsidRPr="00D846F3"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ED2E70" w:rsidRPr="00D846F3" w:rsidRDefault="00ED2E70" w:rsidP="00DB49EA">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ED2E70" w:rsidRPr="00D846F3" w:rsidRDefault="00ED2E70" w:rsidP="00DB49EA">
            <w:pPr>
              <w:tabs>
                <w:tab w:val="left" w:pos="284"/>
              </w:tabs>
              <w:spacing w:line="240" w:lineRule="exact"/>
              <w:rPr>
                <w:b/>
                <w:sz w:val="22"/>
                <w:szCs w:val="22"/>
              </w:rPr>
            </w:pPr>
            <w:r w:rsidRPr="00D846F3">
              <w:rPr>
                <w:b/>
                <w:sz w:val="22"/>
                <w:szCs w:val="22"/>
              </w:rPr>
              <w:t>MATEMATİK</w:t>
            </w:r>
          </w:p>
        </w:tc>
      </w:tr>
      <w:tr w:rsidR="00ED2E70" w:rsidRPr="00D846F3"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ED2E70" w:rsidRPr="00D846F3" w:rsidRDefault="00ED2E70" w:rsidP="00DB49EA">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ED2E70" w:rsidRPr="00D846F3" w:rsidRDefault="00ED2E70" w:rsidP="00DB49EA">
            <w:pPr>
              <w:tabs>
                <w:tab w:val="left" w:pos="284"/>
              </w:tabs>
              <w:spacing w:line="240" w:lineRule="exact"/>
              <w:rPr>
                <w:b/>
                <w:sz w:val="22"/>
                <w:szCs w:val="22"/>
              </w:rPr>
            </w:pPr>
            <w:r>
              <w:rPr>
                <w:b/>
                <w:sz w:val="22"/>
                <w:szCs w:val="22"/>
              </w:rPr>
              <w:t>3-</w:t>
            </w:r>
          </w:p>
        </w:tc>
      </w:tr>
      <w:tr w:rsidR="00ED2E70" w:rsidRPr="00D846F3" w:rsidTr="00DB49EA">
        <w:trPr>
          <w:cantSplit/>
          <w:jc w:val="center"/>
        </w:trPr>
        <w:tc>
          <w:tcPr>
            <w:tcW w:w="2817" w:type="dxa"/>
            <w:tcBorders>
              <w:left w:val="single" w:sz="8" w:space="0" w:color="auto"/>
              <w:right w:val="single" w:sz="8" w:space="0" w:color="auto"/>
            </w:tcBorders>
            <w:vAlign w:val="center"/>
          </w:tcPr>
          <w:p w:rsidR="00ED2E70" w:rsidRPr="00D846F3" w:rsidRDefault="00ED2E70" w:rsidP="00DB49EA">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ED2E70" w:rsidRPr="00D846F3" w:rsidRDefault="00ED2E70" w:rsidP="00DB49EA">
            <w:pPr>
              <w:tabs>
                <w:tab w:val="left" w:pos="284"/>
              </w:tabs>
              <w:spacing w:line="240" w:lineRule="exact"/>
              <w:rPr>
                <w:b/>
                <w:sz w:val="22"/>
                <w:szCs w:val="22"/>
              </w:rPr>
            </w:pPr>
            <w:r>
              <w:rPr>
                <w:b/>
                <w:sz w:val="22"/>
                <w:szCs w:val="22"/>
              </w:rPr>
              <w:t xml:space="preserve">4. ÜNİTE </w:t>
            </w:r>
          </w:p>
        </w:tc>
      </w:tr>
      <w:tr w:rsidR="00ED2E70" w:rsidRPr="00D846F3" w:rsidTr="00DB49EA">
        <w:trPr>
          <w:cantSplit/>
          <w:jc w:val="center"/>
        </w:trPr>
        <w:tc>
          <w:tcPr>
            <w:tcW w:w="2817" w:type="dxa"/>
            <w:tcBorders>
              <w:left w:val="single" w:sz="8" w:space="0" w:color="auto"/>
              <w:bottom w:val="single" w:sz="4" w:space="0" w:color="auto"/>
              <w:right w:val="single" w:sz="8" w:space="0" w:color="auto"/>
            </w:tcBorders>
            <w:vAlign w:val="center"/>
          </w:tcPr>
          <w:p w:rsidR="00ED2E70" w:rsidRPr="00D846F3" w:rsidRDefault="00ED2E70" w:rsidP="00DB49EA">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ED2E70" w:rsidRPr="003212A3" w:rsidRDefault="00ED2E70" w:rsidP="00DB49EA">
            <w:pPr>
              <w:tabs>
                <w:tab w:val="left" w:pos="284"/>
              </w:tabs>
              <w:spacing w:line="240" w:lineRule="exact"/>
              <w:rPr>
                <w:b/>
                <w:sz w:val="24"/>
                <w:szCs w:val="24"/>
              </w:rPr>
            </w:pPr>
            <w:r>
              <w:rPr>
                <w:b/>
                <w:sz w:val="24"/>
                <w:szCs w:val="24"/>
              </w:rPr>
              <w:t>Kesirler-Zamanı Ölçme</w:t>
            </w:r>
          </w:p>
        </w:tc>
      </w:tr>
    </w:tbl>
    <w:p w:rsidR="00ED2E70" w:rsidRPr="00D846F3" w:rsidRDefault="00ED2E70" w:rsidP="00ED2E70">
      <w:pPr>
        <w:ind w:firstLine="180"/>
        <w:rPr>
          <w:b/>
          <w:sz w:val="22"/>
          <w:szCs w:val="22"/>
        </w:rPr>
      </w:pPr>
    </w:p>
    <w:p w:rsidR="00ED2E70" w:rsidRPr="00D846F3" w:rsidRDefault="00ED2E70" w:rsidP="00ED2E70">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ED2E70" w:rsidRPr="00D846F3" w:rsidTr="00DB49E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D2E70" w:rsidRPr="009731AB" w:rsidRDefault="00ED2E70" w:rsidP="00DB49EA">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ED2E70" w:rsidRDefault="00ED2E70" w:rsidP="00DB49EA">
            <w:pPr>
              <w:rPr>
                <w:bCs/>
                <w:sz w:val="22"/>
                <w:szCs w:val="22"/>
              </w:rPr>
            </w:pPr>
            <w:r w:rsidRPr="00BC7BC9">
              <w:rPr>
                <w:bCs/>
                <w:sz w:val="22"/>
                <w:szCs w:val="22"/>
              </w:rPr>
              <w:t>M.3.1.6.6.Payı paydasından küçük kesirler elde eder.</w:t>
            </w:r>
          </w:p>
          <w:p w:rsidR="00ED2E70" w:rsidRPr="00273707" w:rsidRDefault="00ED2E70" w:rsidP="00DB49EA">
            <w:r w:rsidRPr="00BC7BC9">
              <w:rPr>
                <w:bCs/>
                <w:sz w:val="22"/>
                <w:szCs w:val="22"/>
              </w:rPr>
              <w:t>M.3.3.5.1. Zamanı dakika ve saat cinsinden söyler, okur ve yazar.</w:t>
            </w:r>
          </w:p>
        </w:tc>
      </w:tr>
      <w:tr w:rsidR="00ED2E70"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ED2E70" w:rsidRPr="00645CD2" w:rsidRDefault="00ED2E70" w:rsidP="00DB49EA">
            <w:pPr>
              <w:pStyle w:val="Balk2"/>
              <w:spacing w:line="240" w:lineRule="auto"/>
              <w:jc w:val="left"/>
              <w:rPr>
                <w:sz w:val="22"/>
                <w:szCs w:val="22"/>
              </w:rPr>
            </w:pPr>
            <w:r w:rsidRPr="00616991">
              <w:rPr>
                <w:sz w:val="22"/>
                <w:szCs w:val="22"/>
              </w:rPr>
              <w:t xml:space="preserve">ÖĞRENME-ÖĞRETME YÖNTEM </w:t>
            </w:r>
          </w:p>
          <w:p w:rsidR="00ED2E70" w:rsidRPr="00645CD2" w:rsidRDefault="00ED2E70" w:rsidP="00DB49EA">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D2E70" w:rsidRPr="00882DDE" w:rsidRDefault="00ED2E70" w:rsidP="00DB49EA">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ED2E70"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ED2E70" w:rsidRPr="00645CD2" w:rsidRDefault="00ED2E70" w:rsidP="00DB49EA">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D2E70" w:rsidRPr="00D846F3" w:rsidRDefault="00ED2E70" w:rsidP="00DB49EA">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p>
        </w:tc>
      </w:tr>
      <w:tr w:rsidR="00ED2E70"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ED2E70" w:rsidRPr="00EA21B5" w:rsidRDefault="00ED2E70" w:rsidP="00DB49EA">
            <w:pPr>
              <w:pStyle w:val="stbilgi"/>
              <w:tabs>
                <w:tab w:val="left" w:pos="900"/>
              </w:tabs>
              <w:jc w:val="center"/>
              <w:rPr>
                <w:b/>
                <w:sz w:val="24"/>
                <w:szCs w:val="24"/>
                <w:u w:val="single"/>
              </w:rPr>
            </w:pPr>
            <w:r w:rsidRPr="00EA21B5">
              <w:rPr>
                <w:b/>
                <w:sz w:val="24"/>
                <w:szCs w:val="24"/>
              </w:rPr>
              <w:t>ETKİNLİK SÜRECİ</w:t>
            </w:r>
          </w:p>
        </w:tc>
      </w:tr>
      <w:tr w:rsidR="00ED2E70"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ED2E70" w:rsidRPr="0052138C" w:rsidRDefault="00ED2E70" w:rsidP="00DB49EA">
            <w:pPr>
              <w:pStyle w:val="stbilgi"/>
              <w:tabs>
                <w:tab w:val="left" w:pos="900"/>
              </w:tabs>
              <w:rPr>
                <w:sz w:val="24"/>
                <w:szCs w:val="24"/>
              </w:rPr>
            </w:pPr>
          </w:p>
          <w:p w:rsidR="00ED2E70" w:rsidRDefault="00ED2E70" w:rsidP="00DB49EA">
            <w:pPr>
              <w:rPr>
                <w:sz w:val="22"/>
                <w:szCs w:val="22"/>
              </w:rPr>
            </w:pPr>
            <w:r w:rsidRPr="00BF0C52">
              <w:rPr>
                <w:sz w:val="22"/>
                <w:szCs w:val="22"/>
              </w:rPr>
              <w:t>*</w:t>
            </w:r>
            <w:r w:rsidRPr="00BF0C52">
              <w:rPr>
                <w:bCs/>
                <w:sz w:val="22"/>
                <w:szCs w:val="22"/>
              </w:rPr>
              <w:t xml:space="preserve"> </w:t>
            </w:r>
            <w:r w:rsidRPr="00BF0C52">
              <w:rPr>
                <w:sz w:val="22"/>
                <w:szCs w:val="22"/>
              </w:rPr>
              <w:t>Kâğıt, kesir blokları, örüntü blokları ve sayı doğrusu gibi çeşitli modeller kullanarak payı paydasından küçük kesirlerle çalışılmalıdır.</w:t>
            </w:r>
          </w:p>
          <w:p w:rsidR="00ED2E70" w:rsidRPr="00BF0C52" w:rsidRDefault="00ED2E70" w:rsidP="00DB49EA">
            <w:pPr>
              <w:rPr>
                <w:sz w:val="22"/>
                <w:szCs w:val="22"/>
              </w:rPr>
            </w:pPr>
            <w:r>
              <w:rPr>
                <w:sz w:val="22"/>
                <w:szCs w:val="22"/>
              </w:rPr>
              <w:t>Matematik kitabı Bölüm Sonu Değerlendirme soruları yapılır.</w:t>
            </w:r>
          </w:p>
          <w:p w:rsidR="00ED2E70" w:rsidRDefault="00ED2E70" w:rsidP="00DB49EA">
            <w:pPr>
              <w:pStyle w:val="stbilgi"/>
              <w:tabs>
                <w:tab w:val="left" w:pos="900"/>
              </w:tabs>
              <w:rPr>
                <w:sz w:val="22"/>
                <w:szCs w:val="22"/>
              </w:rPr>
            </w:pPr>
            <w:r w:rsidRPr="00BF0C52">
              <w:rPr>
                <w:sz w:val="22"/>
                <w:szCs w:val="22"/>
              </w:rPr>
              <w:t xml:space="preserve">Kavramlar: </w:t>
            </w:r>
            <w:proofErr w:type="gramStart"/>
            <w:r w:rsidRPr="00BF0C52">
              <w:rPr>
                <w:sz w:val="22"/>
                <w:szCs w:val="22"/>
              </w:rPr>
              <w:t>Kesir,pay</w:t>
            </w:r>
            <w:proofErr w:type="gramEnd"/>
            <w:r w:rsidRPr="00BF0C52">
              <w:rPr>
                <w:sz w:val="22"/>
                <w:szCs w:val="22"/>
              </w:rPr>
              <w:t>,payda,kesir çizgisi</w:t>
            </w:r>
          </w:p>
          <w:p w:rsidR="00ED2E70" w:rsidRDefault="00ED2E70" w:rsidP="00DB49EA">
            <w:pPr>
              <w:pStyle w:val="stbilgi"/>
              <w:tabs>
                <w:tab w:val="left" w:pos="900"/>
              </w:tabs>
              <w:rPr>
                <w:sz w:val="22"/>
                <w:szCs w:val="22"/>
              </w:rPr>
            </w:pPr>
          </w:p>
          <w:p w:rsidR="00ED2E70" w:rsidRDefault="00ED2E70" w:rsidP="00DB49EA">
            <w:pPr>
              <w:pStyle w:val="stbilgi"/>
              <w:tabs>
                <w:tab w:val="left" w:pos="900"/>
              </w:tabs>
              <w:rPr>
                <w:bCs/>
                <w:sz w:val="22"/>
                <w:szCs w:val="22"/>
              </w:rPr>
            </w:pPr>
            <w:r>
              <w:rPr>
                <w:sz w:val="22"/>
                <w:szCs w:val="22"/>
              </w:rPr>
              <w:t>*</w:t>
            </w:r>
            <w:r w:rsidRPr="00BC7BC9">
              <w:rPr>
                <w:bCs/>
                <w:sz w:val="22"/>
                <w:szCs w:val="22"/>
              </w:rPr>
              <w:t xml:space="preserve"> Zamanı dakika ve saat cinsinden söyler, okur ve yazar.</w:t>
            </w:r>
          </w:p>
          <w:p w:rsidR="00ED2E70" w:rsidRPr="00BF0C52" w:rsidRDefault="00ED2E70" w:rsidP="00DB49EA">
            <w:pPr>
              <w:pStyle w:val="stbilgi"/>
              <w:tabs>
                <w:tab w:val="left" w:pos="900"/>
              </w:tabs>
              <w:rPr>
                <w:sz w:val="22"/>
                <w:szCs w:val="22"/>
              </w:rPr>
            </w:pPr>
            <w:r>
              <w:rPr>
                <w:bCs/>
                <w:sz w:val="22"/>
                <w:szCs w:val="22"/>
              </w:rPr>
              <w:t>-Saat modeli üzerinde gösterim yapılır.</w:t>
            </w:r>
          </w:p>
          <w:p w:rsidR="00ED2E70" w:rsidRPr="00CD7033" w:rsidRDefault="00ED2E70" w:rsidP="00DB49EA">
            <w:pPr>
              <w:pStyle w:val="stbilgi"/>
              <w:tabs>
                <w:tab w:val="left" w:pos="900"/>
              </w:tabs>
              <w:rPr>
                <w:sz w:val="24"/>
                <w:szCs w:val="24"/>
              </w:rPr>
            </w:pPr>
          </w:p>
        </w:tc>
      </w:tr>
      <w:tr w:rsidR="00ED2E70" w:rsidRPr="00D846F3" w:rsidTr="00DB49EA">
        <w:trPr>
          <w:jc w:val="center"/>
        </w:trPr>
        <w:tc>
          <w:tcPr>
            <w:tcW w:w="2821" w:type="dxa"/>
            <w:tcBorders>
              <w:left w:val="single" w:sz="8" w:space="0" w:color="auto"/>
              <w:bottom w:val="single" w:sz="4" w:space="0" w:color="auto"/>
            </w:tcBorders>
            <w:vAlign w:val="center"/>
          </w:tcPr>
          <w:p w:rsidR="00ED2E70" w:rsidRPr="00D846F3" w:rsidRDefault="00ED2E70" w:rsidP="00DB49EA">
            <w:pPr>
              <w:rPr>
                <w:b/>
                <w:sz w:val="22"/>
                <w:szCs w:val="22"/>
              </w:rPr>
            </w:pPr>
            <w:r>
              <w:rPr>
                <w:b/>
                <w:sz w:val="22"/>
                <w:szCs w:val="22"/>
              </w:rPr>
              <w:t>Bireysel-</w:t>
            </w:r>
            <w:r w:rsidRPr="00D846F3">
              <w:rPr>
                <w:b/>
                <w:sz w:val="22"/>
                <w:szCs w:val="22"/>
              </w:rPr>
              <w:t>Grupla Öğrenme Etkinlikleri</w:t>
            </w:r>
          </w:p>
          <w:p w:rsidR="00ED2E70" w:rsidRPr="00D846F3" w:rsidRDefault="00ED2E70" w:rsidP="00DB49EA">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ED2E70" w:rsidRPr="00D846F3" w:rsidRDefault="00ED2E70" w:rsidP="00ED2E70">
            <w:pPr>
              <w:rPr>
                <w:sz w:val="22"/>
                <w:szCs w:val="22"/>
              </w:rPr>
            </w:pPr>
            <w:r>
              <w:rPr>
                <w:sz w:val="22"/>
                <w:szCs w:val="22"/>
              </w:rPr>
              <w:t>Ders kitabındaki konu sonu değerlendirme çalışmaları yapılır.</w:t>
            </w:r>
          </w:p>
        </w:tc>
      </w:tr>
    </w:tbl>
    <w:p w:rsidR="00ED2E70" w:rsidRPr="00D846F3" w:rsidRDefault="00ED2E70" w:rsidP="00ED2E70">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ED2E70" w:rsidRPr="00D846F3" w:rsidTr="00DB49EA">
        <w:trPr>
          <w:jc w:val="center"/>
        </w:trPr>
        <w:tc>
          <w:tcPr>
            <w:tcW w:w="2817" w:type="dxa"/>
            <w:tcBorders>
              <w:top w:val="single" w:sz="8" w:space="0" w:color="auto"/>
              <w:left w:val="single" w:sz="8" w:space="0" w:color="auto"/>
              <w:bottom w:val="single" w:sz="8" w:space="0" w:color="auto"/>
            </w:tcBorders>
            <w:vAlign w:val="center"/>
          </w:tcPr>
          <w:p w:rsidR="00ED2E70" w:rsidRPr="00645CD2" w:rsidRDefault="00ED2E70" w:rsidP="00DB49EA">
            <w:pPr>
              <w:pStyle w:val="Balk1"/>
              <w:jc w:val="left"/>
              <w:rPr>
                <w:sz w:val="22"/>
                <w:szCs w:val="22"/>
              </w:rPr>
            </w:pPr>
            <w:r w:rsidRPr="00616991">
              <w:rPr>
                <w:sz w:val="22"/>
                <w:szCs w:val="22"/>
              </w:rPr>
              <w:t>Ölçme-Değerlendirme:</w:t>
            </w:r>
          </w:p>
          <w:p w:rsidR="00ED2E70" w:rsidRPr="00D846F3" w:rsidRDefault="00ED2E70" w:rsidP="00DB49EA">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D2E70" w:rsidRPr="00D846F3" w:rsidRDefault="00ED2E70" w:rsidP="00DB49EA">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ED2E70" w:rsidRPr="00D846F3" w:rsidRDefault="00ED2E70" w:rsidP="00ED2E70">
      <w:pPr>
        <w:pStyle w:val="Balk6"/>
        <w:ind w:firstLine="180"/>
        <w:rPr>
          <w:szCs w:val="22"/>
        </w:rPr>
      </w:pPr>
    </w:p>
    <w:p w:rsidR="00ED2E70" w:rsidRPr="00D846F3" w:rsidRDefault="00ED2E70" w:rsidP="00ED2E70">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ED2E70" w:rsidRPr="00D846F3" w:rsidTr="00DB49EA">
        <w:trPr>
          <w:jc w:val="center"/>
        </w:trPr>
        <w:tc>
          <w:tcPr>
            <w:tcW w:w="2834" w:type="dxa"/>
            <w:tcBorders>
              <w:top w:val="single" w:sz="8" w:space="0" w:color="auto"/>
              <w:left w:val="single" w:sz="8" w:space="0" w:color="auto"/>
              <w:bottom w:val="single" w:sz="8" w:space="0" w:color="auto"/>
            </w:tcBorders>
            <w:vAlign w:val="center"/>
          </w:tcPr>
          <w:p w:rsidR="00ED2E70" w:rsidRPr="00D846F3" w:rsidRDefault="00ED2E70" w:rsidP="00DB49EA">
            <w:pPr>
              <w:rPr>
                <w:b/>
                <w:sz w:val="22"/>
                <w:szCs w:val="22"/>
              </w:rPr>
            </w:pPr>
            <w:r w:rsidRPr="00D846F3">
              <w:rPr>
                <w:b/>
                <w:sz w:val="22"/>
                <w:szCs w:val="22"/>
              </w:rPr>
              <w:t xml:space="preserve">Planın Uygulanmasına </w:t>
            </w:r>
          </w:p>
          <w:p w:rsidR="00ED2E70" w:rsidRPr="00D846F3" w:rsidRDefault="00ED2E70" w:rsidP="00DB49EA">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ED2E70" w:rsidRPr="00D846F3" w:rsidRDefault="00ED2E70"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ED2E70" w:rsidRPr="001975A8" w:rsidRDefault="00ED2E70"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ED2E70" w:rsidRDefault="00ED2E70" w:rsidP="00ED2E70">
      <w:pPr>
        <w:rPr>
          <w:b/>
          <w:sz w:val="22"/>
          <w:szCs w:val="22"/>
        </w:rPr>
      </w:pPr>
    </w:p>
    <w:p w:rsidR="00ED2E70" w:rsidRDefault="00ED2E70" w:rsidP="00ED2E70">
      <w:pPr>
        <w:rPr>
          <w:b/>
          <w:sz w:val="22"/>
          <w:szCs w:val="22"/>
        </w:rPr>
      </w:pPr>
    </w:p>
    <w:p w:rsidR="00ED2E70" w:rsidRPr="00CD7033" w:rsidRDefault="00ED2E70" w:rsidP="00ED2E70">
      <w:pPr>
        <w:rPr>
          <w:b/>
          <w:sz w:val="22"/>
          <w:szCs w:val="22"/>
        </w:rPr>
      </w:pPr>
      <w:r>
        <w:rPr>
          <w:b/>
          <w:sz w:val="22"/>
          <w:szCs w:val="22"/>
        </w:rPr>
        <w:t xml:space="preserve">Sınıf Öğretmeni                                                                                                                Okul Müdürü   </w:t>
      </w:r>
    </w:p>
    <w:p w:rsidR="009964B1" w:rsidRDefault="009964B1" w:rsidP="005235BC">
      <w:pPr>
        <w:jc w:val="center"/>
        <w:rPr>
          <w:b/>
          <w:sz w:val="24"/>
          <w:szCs w:val="24"/>
        </w:rPr>
      </w:pPr>
    </w:p>
    <w:p w:rsidR="00EA21B5" w:rsidRDefault="00EA21B5" w:rsidP="005235BC">
      <w:pPr>
        <w:jc w:val="center"/>
        <w:rPr>
          <w:b/>
          <w:sz w:val="24"/>
          <w:szCs w:val="24"/>
        </w:rPr>
      </w:pPr>
    </w:p>
    <w:p w:rsidR="0052138C" w:rsidRDefault="0052138C" w:rsidP="005235BC">
      <w:pPr>
        <w:jc w:val="center"/>
        <w:rPr>
          <w:b/>
          <w:sz w:val="24"/>
          <w:szCs w:val="24"/>
        </w:rPr>
      </w:pPr>
    </w:p>
    <w:p w:rsidR="0052138C" w:rsidRDefault="0052138C" w:rsidP="005235BC">
      <w:pPr>
        <w:jc w:val="center"/>
        <w:rPr>
          <w:b/>
          <w:sz w:val="24"/>
          <w:szCs w:val="24"/>
        </w:rPr>
      </w:pPr>
    </w:p>
    <w:p w:rsidR="0052138C" w:rsidRDefault="0052138C" w:rsidP="005235BC">
      <w:pPr>
        <w:jc w:val="center"/>
        <w:rPr>
          <w:b/>
          <w:sz w:val="24"/>
          <w:szCs w:val="24"/>
        </w:rPr>
      </w:pPr>
    </w:p>
    <w:p w:rsidR="00ED2E70" w:rsidRDefault="00ED2E70" w:rsidP="005235BC">
      <w:pPr>
        <w:jc w:val="center"/>
        <w:rPr>
          <w:b/>
          <w:sz w:val="24"/>
          <w:szCs w:val="24"/>
        </w:rPr>
      </w:pPr>
    </w:p>
    <w:p w:rsidR="00ED2E70" w:rsidRDefault="00ED2E70" w:rsidP="005235BC">
      <w:pPr>
        <w:jc w:val="center"/>
        <w:rPr>
          <w:b/>
          <w:sz w:val="24"/>
          <w:szCs w:val="24"/>
        </w:rPr>
      </w:pPr>
    </w:p>
    <w:p w:rsidR="00ED2E70" w:rsidRDefault="00ED2E70"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173A30" w:rsidRDefault="007B6B3B" w:rsidP="00173A30">
      <w:pPr>
        <w:jc w:val="center"/>
        <w:rPr>
          <w:b/>
          <w:sz w:val="24"/>
          <w:szCs w:val="24"/>
        </w:rPr>
      </w:pPr>
      <w:r>
        <w:rPr>
          <w:b/>
          <w:sz w:val="24"/>
          <w:szCs w:val="24"/>
        </w:rPr>
        <w:t>3-7 Mart 2025</w:t>
      </w:r>
    </w:p>
    <w:p w:rsidR="007B6B3B" w:rsidRPr="00173A30" w:rsidRDefault="007B6B3B" w:rsidP="007B6B3B">
      <w:pPr>
        <w:jc w:val="right"/>
        <w:rPr>
          <w:b/>
          <w:sz w:val="24"/>
          <w:szCs w:val="24"/>
        </w:rPr>
      </w:pPr>
      <w:r>
        <w:rPr>
          <w:b/>
          <w:sz w:val="24"/>
          <w:szCs w:val="24"/>
        </w:rPr>
        <w:t>23. Hafta</w:t>
      </w:r>
    </w:p>
    <w:p w:rsidR="007B6B3B" w:rsidRPr="00015452" w:rsidRDefault="007B6B3B" w:rsidP="007B6B3B">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7B6B3B" w:rsidRPr="00015452" w:rsidTr="00DB49EA">
        <w:trPr>
          <w:cantSplit/>
          <w:jc w:val="center"/>
        </w:trPr>
        <w:tc>
          <w:tcPr>
            <w:tcW w:w="2818" w:type="dxa"/>
            <w:tcBorders>
              <w:top w:val="single" w:sz="8" w:space="0" w:color="auto"/>
              <w:left w:val="single" w:sz="8" w:space="0" w:color="auto"/>
              <w:right w:val="single" w:sz="8" w:space="0" w:color="auto"/>
            </w:tcBorders>
          </w:tcPr>
          <w:p w:rsidR="007B6B3B" w:rsidRPr="00015452" w:rsidRDefault="007B6B3B" w:rsidP="00DB49EA">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7B6B3B" w:rsidRPr="00015452" w:rsidRDefault="007B6B3B" w:rsidP="00DB49EA">
            <w:pPr>
              <w:spacing w:line="220" w:lineRule="exact"/>
              <w:rPr>
                <w:sz w:val="24"/>
                <w:szCs w:val="24"/>
              </w:rPr>
            </w:pPr>
            <w:r w:rsidRPr="00015452">
              <w:rPr>
                <w:sz w:val="24"/>
                <w:szCs w:val="24"/>
              </w:rPr>
              <w:t>1 ders saati</w:t>
            </w:r>
          </w:p>
        </w:tc>
      </w:tr>
      <w:tr w:rsidR="007B6B3B" w:rsidRPr="00015452"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7B6B3B" w:rsidRPr="00015452" w:rsidRDefault="007B6B3B" w:rsidP="00DB49EA">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7B6B3B" w:rsidRPr="00015452" w:rsidRDefault="007B6B3B" w:rsidP="00DB49EA">
            <w:pPr>
              <w:tabs>
                <w:tab w:val="left" w:pos="284"/>
              </w:tabs>
              <w:spacing w:line="240" w:lineRule="exact"/>
              <w:rPr>
                <w:b/>
                <w:sz w:val="24"/>
                <w:szCs w:val="24"/>
              </w:rPr>
            </w:pPr>
            <w:r w:rsidRPr="00015452">
              <w:rPr>
                <w:b/>
                <w:sz w:val="24"/>
                <w:szCs w:val="24"/>
              </w:rPr>
              <w:t>MÜZİK</w:t>
            </w:r>
          </w:p>
        </w:tc>
      </w:tr>
      <w:tr w:rsidR="007B6B3B" w:rsidRPr="00015452"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7B6B3B" w:rsidRPr="00015452" w:rsidRDefault="007B6B3B" w:rsidP="00DB49EA">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7B6B3B" w:rsidRPr="00015452" w:rsidRDefault="007B6B3B" w:rsidP="00DB49EA">
            <w:pPr>
              <w:tabs>
                <w:tab w:val="left" w:pos="284"/>
              </w:tabs>
              <w:spacing w:line="240" w:lineRule="exact"/>
              <w:rPr>
                <w:b/>
                <w:sz w:val="24"/>
                <w:szCs w:val="24"/>
              </w:rPr>
            </w:pPr>
            <w:r w:rsidRPr="00015452">
              <w:rPr>
                <w:b/>
                <w:sz w:val="24"/>
                <w:szCs w:val="24"/>
              </w:rPr>
              <w:t>3-</w:t>
            </w:r>
          </w:p>
        </w:tc>
      </w:tr>
      <w:tr w:rsidR="007B6B3B" w:rsidRPr="00015452" w:rsidTr="00DB49EA">
        <w:trPr>
          <w:cantSplit/>
          <w:jc w:val="center"/>
        </w:trPr>
        <w:tc>
          <w:tcPr>
            <w:tcW w:w="2817" w:type="dxa"/>
            <w:tcBorders>
              <w:left w:val="single" w:sz="8" w:space="0" w:color="auto"/>
              <w:right w:val="single" w:sz="8" w:space="0" w:color="auto"/>
            </w:tcBorders>
            <w:vAlign w:val="center"/>
          </w:tcPr>
          <w:p w:rsidR="007B6B3B" w:rsidRPr="00015452" w:rsidRDefault="007B6B3B" w:rsidP="00DB49EA">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7B6B3B" w:rsidRPr="00CD7033" w:rsidRDefault="007B6B3B" w:rsidP="00DB49EA">
            <w:pPr>
              <w:tabs>
                <w:tab w:val="left" w:pos="284"/>
              </w:tabs>
              <w:spacing w:line="240" w:lineRule="exact"/>
              <w:rPr>
                <w:b/>
                <w:sz w:val="24"/>
                <w:szCs w:val="24"/>
              </w:rPr>
            </w:pPr>
            <w:r w:rsidRPr="00CD7033">
              <w:rPr>
                <w:b/>
                <w:sz w:val="24"/>
                <w:szCs w:val="24"/>
              </w:rPr>
              <w:t>D. MÜZİK KÜLTÜRÜ</w:t>
            </w:r>
          </w:p>
        </w:tc>
      </w:tr>
    </w:tbl>
    <w:p w:rsidR="007B6B3B" w:rsidRPr="00015452" w:rsidRDefault="007B6B3B" w:rsidP="007B6B3B">
      <w:pPr>
        <w:ind w:firstLine="180"/>
        <w:rPr>
          <w:b/>
          <w:sz w:val="24"/>
          <w:szCs w:val="24"/>
        </w:rPr>
      </w:pPr>
    </w:p>
    <w:p w:rsidR="007B6B3B" w:rsidRPr="00015452" w:rsidRDefault="007B6B3B" w:rsidP="007B6B3B">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B6B3B" w:rsidRPr="00015452" w:rsidTr="007B6B3B">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B6B3B" w:rsidRPr="00E756EB" w:rsidRDefault="007B6B3B" w:rsidP="00DB49EA">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7B6B3B" w:rsidRPr="00E756EB" w:rsidRDefault="007B6B3B" w:rsidP="00DB49EA">
            <w:pPr>
              <w:rPr>
                <w:sz w:val="24"/>
                <w:szCs w:val="24"/>
              </w:rPr>
            </w:pPr>
            <w:r w:rsidRPr="00DF05C4">
              <w:rPr>
                <w:sz w:val="22"/>
                <w:szCs w:val="22"/>
              </w:rPr>
              <w:t>Mü.3.C.1. Dinlediği müziklerle ilgili duygu ve düşüncelerini ifade eder</w:t>
            </w:r>
          </w:p>
        </w:tc>
      </w:tr>
      <w:tr w:rsidR="007B6B3B" w:rsidRPr="00015452" w:rsidTr="007B6B3B">
        <w:trPr>
          <w:jc w:val="center"/>
        </w:trPr>
        <w:tc>
          <w:tcPr>
            <w:tcW w:w="2821" w:type="dxa"/>
            <w:tcBorders>
              <w:top w:val="single" w:sz="4" w:space="0" w:color="auto"/>
              <w:left w:val="single" w:sz="4" w:space="0" w:color="auto"/>
              <w:bottom w:val="single" w:sz="4" w:space="0" w:color="auto"/>
              <w:right w:val="nil"/>
            </w:tcBorders>
            <w:vAlign w:val="center"/>
          </w:tcPr>
          <w:p w:rsidR="007B6B3B" w:rsidRPr="00015452" w:rsidRDefault="007B6B3B" w:rsidP="00DB49EA">
            <w:pPr>
              <w:pStyle w:val="Balk2"/>
              <w:spacing w:line="240" w:lineRule="auto"/>
              <w:jc w:val="left"/>
              <w:rPr>
                <w:sz w:val="24"/>
                <w:szCs w:val="24"/>
              </w:rPr>
            </w:pPr>
            <w:r w:rsidRPr="00015452">
              <w:rPr>
                <w:sz w:val="24"/>
                <w:szCs w:val="24"/>
              </w:rPr>
              <w:t xml:space="preserve">ÖĞRENME-ÖĞRETME YÖNTEM </w:t>
            </w:r>
          </w:p>
          <w:p w:rsidR="007B6B3B" w:rsidRPr="00015452" w:rsidRDefault="007B6B3B" w:rsidP="00DB49EA">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B6B3B" w:rsidRPr="009731AB" w:rsidRDefault="007B6B3B" w:rsidP="00DB49EA">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7B6B3B" w:rsidRPr="00015452" w:rsidTr="007B6B3B">
        <w:trPr>
          <w:jc w:val="center"/>
        </w:trPr>
        <w:tc>
          <w:tcPr>
            <w:tcW w:w="2821" w:type="dxa"/>
            <w:tcBorders>
              <w:top w:val="single" w:sz="4" w:space="0" w:color="auto"/>
              <w:left w:val="single" w:sz="4" w:space="0" w:color="auto"/>
              <w:bottom w:val="single" w:sz="4" w:space="0" w:color="auto"/>
              <w:right w:val="nil"/>
            </w:tcBorders>
            <w:vAlign w:val="center"/>
          </w:tcPr>
          <w:p w:rsidR="007B6B3B" w:rsidRPr="00015452" w:rsidRDefault="007B6B3B" w:rsidP="00DB49EA">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B6B3B" w:rsidRPr="009731AB" w:rsidRDefault="007B6B3B" w:rsidP="00DB49EA">
            <w:pPr>
              <w:rPr>
                <w:sz w:val="24"/>
                <w:szCs w:val="24"/>
              </w:rPr>
            </w:pPr>
            <w:r>
              <w:rPr>
                <w:sz w:val="24"/>
                <w:szCs w:val="24"/>
              </w:rPr>
              <w:t>Etkileşimli tahta, Ders k</w:t>
            </w:r>
            <w:r w:rsidRPr="009731AB">
              <w:rPr>
                <w:sz w:val="24"/>
                <w:szCs w:val="24"/>
              </w:rPr>
              <w:t>itabı,</w:t>
            </w:r>
          </w:p>
        </w:tc>
      </w:tr>
      <w:tr w:rsidR="007B6B3B" w:rsidRPr="00015452" w:rsidTr="007B6B3B">
        <w:trPr>
          <w:cantSplit/>
          <w:jc w:val="center"/>
        </w:trPr>
        <w:tc>
          <w:tcPr>
            <w:tcW w:w="10125" w:type="dxa"/>
            <w:gridSpan w:val="2"/>
            <w:tcBorders>
              <w:left w:val="single" w:sz="8" w:space="0" w:color="auto"/>
              <w:bottom w:val="single" w:sz="8" w:space="0" w:color="auto"/>
              <w:right w:val="single" w:sz="8" w:space="0" w:color="auto"/>
            </w:tcBorders>
            <w:vAlign w:val="center"/>
          </w:tcPr>
          <w:p w:rsidR="007B6B3B" w:rsidRPr="009731AB" w:rsidRDefault="007B6B3B" w:rsidP="00DB49EA">
            <w:pPr>
              <w:jc w:val="center"/>
              <w:rPr>
                <w:b/>
                <w:sz w:val="24"/>
                <w:szCs w:val="24"/>
              </w:rPr>
            </w:pPr>
            <w:r w:rsidRPr="009731AB">
              <w:rPr>
                <w:b/>
                <w:sz w:val="24"/>
                <w:szCs w:val="24"/>
              </w:rPr>
              <w:t>ETKİNLİK SÜRECİ</w:t>
            </w:r>
          </w:p>
        </w:tc>
      </w:tr>
      <w:tr w:rsidR="007B6B3B" w:rsidRPr="00015452" w:rsidTr="007B6B3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B6B3B" w:rsidRPr="007B6B3B" w:rsidRDefault="007B6B3B" w:rsidP="00DB49EA">
            <w:pPr>
              <w:pStyle w:val="AralkYok"/>
              <w:rPr>
                <w:rFonts w:ascii="Times New Roman" w:hAnsi="Times New Roman"/>
                <w:iCs/>
                <w:sz w:val="28"/>
                <w:szCs w:val="24"/>
              </w:rPr>
            </w:pPr>
            <w:r w:rsidRPr="007B6B3B">
              <w:rPr>
                <w:rFonts w:ascii="Times New Roman" w:hAnsi="Times New Roman"/>
                <w:iCs/>
                <w:sz w:val="28"/>
                <w:szCs w:val="24"/>
              </w:rPr>
              <w:t>*</w:t>
            </w:r>
            <w:r w:rsidRPr="007B6B3B">
              <w:rPr>
                <w:rFonts w:ascii="Times New Roman" w:hAnsi="Times New Roman"/>
                <w:sz w:val="24"/>
              </w:rPr>
              <w:t xml:space="preserve"> Dinlediği müziklerle ilgili duygu ve düşüncelerini ifade eder</w:t>
            </w:r>
            <w:r w:rsidRPr="007B6B3B">
              <w:rPr>
                <w:rFonts w:ascii="Times New Roman" w:hAnsi="Times New Roman"/>
                <w:iCs/>
                <w:sz w:val="28"/>
                <w:szCs w:val="24"/>
              </w:rPr>
              <w:t xml:space="preserve"> </w:t>
            </w:r>
          </w:p>
          <w:p w:rsidR="007B6B3B" w:rsidRDefault="007B6B3B" w:rsidP="00DB49EA">
            <w:pPr>
              <w:pStyle w:val="AralkYok"/>
              <w:rPr>
                <w:rFonts w:ascii="Times New Roman" w:hAnsi="Times New Roman"/>
                <w:iCs/>
                <w:sz w:val="24"/>
                <w:szCs w:val="24"/>
              </w:rPr>
            </w:pPr>
            <w:r w:rsidRPr="00CD7033">
              <w:rPr>
                <w:rFonts w:ascii="Times New Roman" w:hAnsi="Times New Roman"/>
                <w:iCs/>
                <w:sz w:val="24"/>
                <w:szCs w:val="24"/>
              </w:rPr>
              <w:t xml:space="preserve">* </w:t>
            </w:r>
            <w:r w:rsidRPr="0052138C">
              <w:rPr>
                <w:rFonts w:ascii="Times New Roman" w:hAnsi="Times New Roman"/>
                <w:iCs/>
                <w:sz w:val="24"/>
                <w:szCs w:val="24"/>
              </w:rPr>
              <w:t>Öğrencilerin duygularını drama, resim, şiir, düzyazı vb. yollarla ifade etmeleri sağlanır</w:t>
            </w:r>
          </w:p>
          <w:p w:rsidR="007B6B3B" w:rsidRPr="0052138C" w:rsidRDefault="007B6B3B" w:rsidP="00DB49EA">
            <w:pPr>
              <w:pStyle w:val="AralkYok"/>
              <w:rPr>
                <w:rFonts w:ascii="Times New Roman" w:hAnsi="Times New Roman"/>
                <w:iCs/>
                <w:sz w:val="24"/>
                <w:szCs w:val="24"/>
              </w:rPr>
            </w:pPr>
          </w:p>
          <w:p w:rsidR="007B6B3B" w:rsidRPr="009731AB" w:rsidRDefault="007B6B3B" w:rsidP="00DB49EA">
            <w:pPr>
              <w:pStyle w:val="AralkYok"/>
              <w:rPr>
                <w:sz w:val="24"/>
                <w:szCs w:val="24"/>
              </w:rPr>
            </w:pPr>
            <w:r w:rsidRPr="0052138C">
              <w:rPr>
                <w:rFonts w:ascii="Times New Roman" w:hAnsi="Times New Roman"/>
                <w:iCs/>
                <w:sz w:val="24"/>
                <w:szCs w:val="24"/>
              </w:rPr>
              <w:t xml:space="preserve">Ders </w:t>
            </w:r>
            <w:proofErr w:type="gramStart"/>
            <w:r w:rsidRPr="0052138C">
              <w:rPr>
                <w:rFonts w:ascii="Times New Roman" w:hAnsi="Times New Roman"/>
                <w:iCs/>
                <w:sz w:val="24"/>
                <w:szCs w:val="24"/>
              </w:rPr>
              <w:t xml:space="preserve">kitabındaki </w:t>
            </w:r>
            <w:r>
              <w:rPr>
                <w:rFonts w:ascii="Times New Roman" w:hAnsi="Times New Roman"/>
                <w:iCs/>
                <w:sz w:val="24"/>
                <w:szCs w:val="24"/>
              </w:rPr>
              <w:t xml:space="preserve"> </w:t>
            </w:r>
            <w:r w:rsidRPr="0052138C">
              <w:rPr>
                <w:rFonts w:ascii="Times New Roman" w:hAnsi="Times New Roman"/>
                <w:iCs/>
                <w:sz w:val="24"/>
                <w:szCs w:val="24"/>
              </w:rPr>
              <w:t>etkinlikler</w:t>
            </w:r>
            <w:proofErr w:type="gramEnd"/>
            <w:r w:rsidRPr="0052138C">
              <w:rPr>
                <w:rFonts w:ascii="Times New Roman" w:hAnsi="Times New Roman"/>
                <w:iCs/>
                <w:sz w:val="24"/>
                <w:szCs w:val="24"/>
              </w:rPr>
              <w:t xml:space="preserve"> yapılır.</w:t>
            </w:r>
          </w:p>
        </w:tc>
      </w:tr>
      <w:tr w:rsidR="007B6B3B" w:rsidRPr="00015452" w:rsidTr="007B6B3B">
        <w:trPr>
          <w:jc w:val="center"/>
        </w:trPr>
        <w:tc>
          <w:tcPr>
            <w:tcW w:w="2821" w:type="dxa"/>
            <w:tcBorders>
              <w:left w:val="single" w:sz="8" w:space="0" w:color="auto"/>
              <w:bottom w:val="single" w:sz="4" w:space="0" w:color="auto"/>
            </w:tcBorders>
            <w:vAlign w:val="center"/>
          </w:tcPr>
          <w:p w:rsidR="007B6B3B" w:rsidRPr="00015452" w:rsidRDefault="007B6B3B" w:rsidP="00DB49EA">
            <w:pPr>
              <w:rPr>
                <w:b/>
                <w:sz w:val="24"/>
                <w:szCs w:val="24"/>
              </w:rPr>
            </w:pPr>
            <w:r w:rsidRPr="00015452">
              <w:rPr>
                <w:b/>
                <w:sz w:val="24"/>
                <w:szCs w:val="24"/>
              </w:rPr>
              <w:t>Bireysel ve Grupla Öğrenme Etkinlikleri</w:t>
            </w:r>
          </w:p>
          <w:p w:rsidR="007B6B3B" w:rsidRPr="00015452" w:rsidRDefault="007B6B3B" w:rsidP="00DB49EA">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7B6B3B" w:rsidRPr="009731AB" w:rsidRDefault="007B6B3B" w:rsidP="00DB49EA">
            <w:pPr>
              <w:rPr>
                <w:sz w:val="24"/>
                <w:szCs w:val="24"/>
              </w:rPr>
            </w:pPr>
            <w:r w:rsidRPr="009731AB">
              <w:rPr>
                <w:sz w:val="24"/>
                <w:szCs w:val="24"/>
              </w:rPr>
              <w:t>Birlikte şarkı söylerken hangi kurallara uymalıyız?</w:t>
            </w:r>
          </w:p>
        </w:tc>
      </w:tr>
    </w:tbl>
    <w:p w:rsidR="007B6B3B" w:rsidRPr="00015452" w:rsidRDefault="007B6B3B" w:rsidP="007B6B3B">
      <w:pPr>
        <w:pStyle w:val="Balk6"/>
        <w:ind w:firstLine="180"/>
        <w:rPr>
          <w:sz w:val="24"/>
          <w:szCs w:val="24"/>
        </w:rPr>
      </w:pPr>
    </w:p>
    <w:p w:rsidR="007B6B3B" w:rsidRPr="00015452" w:rsidRDefault="007B6B3B" w:rsidP="007B6B3B">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7B6B3B" w:rsidRPr="00015452" w:rsidTr="00DB49EA">
        <w:trPr>
          <w:jc w:val="center"/>
        </w:trPr>
        <w:tc>
          <w:tcPr>
            <w:tcW w:w="2817" w:type="dxa"/>
            <w:tcBorders>
              <w:top w:val="single" w:sz="8" w:space="0" w:color="auto"/>
              <w:left w:val="single" w:sz="8" w:space="0" w:color="auto"/>
              <w:bottom w:val="single" w:sz="8" w:space="0" w:color="auto"/>
            </w:tcBorders>
            <w:vAlign w:val="center"/>
          </w:tcPr>
          <w:p w:rsidR="007B6B3B" w:rsidRPr="00015452" w:rsidRDefault="007B6B3B" w:rsidP="00DB49EA">
            <w:pPr>
              <w:pStyle w:val="Balk1"/>
              <w:jc w:val="left"/>
              <w:rPr>
                <w:szCs w:val="24"/>
              </w:rPr>
            </w:pPr>
            <w:r w:rsidRPr="00015452">
              <w:rPr>
                <w:szCs w:val="24"/>
              </w:rPr>
              <w:t>Ölçme-Değerlendirme:</w:t>
            </w:r>
          </w:p>
          <w:p w:rsidR="007B6B3B" w:rsidRPr="00015452" w:rsidRDefault="007B6B3B" w:rsidP="00DB49EA">
            <w:pPr>
              <w:rPr>
                <w:b/>
                <w:sz w:val="24"/>
                <w:szCs w:val="24"/>
              </w:rPr>
            </w:pPr>
            <w:r w:rsidRPr="00015452">
              <w:rPr>
                <w:b/>
                <w:sz w:val="24"/>
                <w:szCs w:val="24"/>
              </w:rPr>
              <w:t xml:space="preserve">Bireysel ve grupla öğrenme ölçme değerlendirmeler </w:t>
            </w:r>
          </w:p>
          <w:p w:rsidR="007B6B3B" w:rsidRPr="00015452" w:rsidRDefault="007B6B3B" w:rsidP="00DB49EA">
            <w:pPr>
              <w:rPr>
                <w:sz w:val="24"/>
                <w:szCs w:val="24"/>
              </w:rPr>
            </w:pPr>
          </w:p>
        </w:tc>
        <w:tc>
          <w:tcPr>
            <w:tcW w:w="7351" w:type="dxa"/>
            <w:tcBorders>
              <w:top w:val="single" w:sz="8" w:space="0" w:color="auto"/>
              <w:bottom w:val="single" w:sz="8" w:space="0" w:color="auto"/>
              <w:right w:val="single" w:sz="8" w:space="0" w:color="auto"/>
            </w:tcBorders>
            <w:vAlign w:val="center"/>
          </w:tcPr>
          <w:p w:rsidR="007B6B3B" w:rsidRPr="00015452" w:rsidRDefault="007B6B3B" w:rsidP="00DB49EA">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7B6B3B" w:rsidRPr="00015452" w:rsidRDefault="007B6B3B" w:rsidP="007B6B3B">
      <w:pPr>
        <w:pStyle w:val="Balk6"/>
        <w:ind w:firstLine="180"/>
        <w:rPr>
          <w:sz w:val="24"/>
          <w:szCs w:val="24"/>
        </w:rPr>
      </w:pPr>
    </w:p>
    <w:p w:rsidR="007B6B3B" w:rsidRPr="00015452" w:rsidRDefault="007B6B3B" w:rsidP="007B6B3B">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7B6B3B" w:rsidRPr="00015452" w:rsidTr="00DB49EA">
        <w:trPr>
          <w:jc w:val="center"/>
        </w:trPr>
        <w:tc>
          <w:tcPr>
            <w:tcW w:w="2834" w:type="dxa"/>
            <w:tcBorders>
              <w:top w:val="single" w:sz="8" w:space="0" w:color="auto"/>
              <w:left w:val="single" w:sz="8" w:space="0" w:color="auto"/>
              <w:bottom w:val="single" w:sz="8" w:space="0" w:color="auto"/>
            </w:tcBorders>
            <w:vAlign w:val="center"/>
          </w:tcPr>
          <w:p w:rsidR="007B6B3B" w:rsidRPr="00015452" w:rsidRDefault="007B6B3B" w:rsidP="00DB49EA">
            <w:pPr>
              <w:rPr>
                <w:b/>
                <w:sz w:val="24"/>
                <w:szCs w:val="24"/>
              </w:rPr>
            </w:pPr>
            <w:r w:rsidRPr="00015452">
              <w:rPr>
                <w:b/>
                <w:sz w:val="24"/>
                <w:szCs w:val="24"/>
              </w:rPr>
              <w:t xml:space="preserve">Planın Uygulanmasına </w:t>
            </w:r>
          </w:p>
          <w:p w:rsidR="007B6B3B" w:rsidRPr="00015452" w:rsidRDefault="007B6B3B" w:rsidP="00DB49EA">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7B6B3B" w:rsidRPr="00015452" w:rsidRDefault="007B6B3B" w:rsidP="00DB49EA">
            <w:pPr>
              <w:autoSpaceDE w:val="0"/>
              <w:autoSpaceDN w:val="0"/>
              <w:adjustRightInd w:val="0"/>
              <w:rPr>
                <w:sz w:val="24"/>
                <w:szCs w:val="24"/>
              </w:rPr>
            </w:pPr>
          </w:p>
          <w:p w:rsidR="007B6B3B" w:rsidRPr="00015452" w:rsidRDefault="007B6B3B" w:rsidP="00DB49EA">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7B6B3B" w:rsidRPr="00015452" w:rsidRDefault="007B6B3B" w:rsidP="00DB49EA">
            <w:pPr>
              <w:autoSpaceDE w:val="0"/>
              <w:autoSpaceDN w:val="0"/>
              <w:adjustRightInd w:val="0"/>
              <w:rPr>
                <w:sz w:val="24"/>
                <w:szCs w:val="24"/>
              </w:rPr>
            </w:pPr>
          </w:p>
        </w:tc>
      </w:tr>
    </w:tbl>
    <w:p w:rsidR="007B6B3B" w:rsidRPr="00015452" w:rsidRDefault="007B6B3B" w:rsidP="007B6B3B">
      <w:pPr>
        <w:rPr>
          <w:b/>
          <w:sz w:val="24"/>
          <w:szCs w:val="24"/>
        </w:rPr>
      </w:pPr>
    </w:p>
    <w:p w:rsidR="007B6B3B" w:rsidRPr="00015452" w:rsidRDefault="007B6B3B" w:rsidP="007B6B3B">
      <w:pPr>
        <w:rPr>
          <w:b/>
          <w:sz w:val="24"/>
          <w:szCs w:val="24"/>
        </w:rPr>
      </w:pPr>
    </w:p>
    <w:p w:rsidR="007B6B3B" w:rsidRPr="00023E68" w:rsidRDefault="007B6B3B" w:rsidP="007B6B3B">
      <w:pPr>
        <w:rPr>
          <w:b/>
          <w:sz w:val="24"/>
          <w:szCs w:val="24"/>
        </w:rPr>
      </w:pPr>
      <w:r w:rsidRPr="00015452">
        <w:rPr>
          <w:b/>
          <w:sz w:val="24"/>
          <w:szCs w:val="24"/>
        </w:rPr>
        <w:t xml:space="preserve">Sınıf Öğretmeni                                                                                                  </w:t>
      </w:r>
      <w:r w:rsidRPr="00023E68">
        <w:rPr>
          <w:b/>
          <w:sz w:val="24"/>
          <w:szCs w:val="24"/>
        </w:rPr>
        <w:t xml:space="preserve">Okul Müdürü    </w:t>
      </w:r>
    </w:p>
    <w:p w:rsidR="007B6B3B" w:rsidRDefault="007B6B3B" w:rsidP="007B6B3B">
      <w:pPr>
        <w:rPr>
          <w:sz w:val="24"/>
          <w:szCs w:val="24"/>
        </w:rPr>
      </w:pPr>
    </w:p>
    <w:p w:rsidR="00EA0F3F" w:rsidRDefault="00EA0F3F" w:rsidP="00AF3456">
      <w:pPr>
        <w:rPr>
          <w:b/>
          <w:sz w:val="24"/>
          <w:szCs w:val="24"/>
        </w:rPr>
      </w:pPr>
    </w:p>
    <w:p w:rsidR="00BD1916" w:rsidRDefault="00BD1916" w:rsidP="00AF3456">
      <w:pPr>
        <w:rPr>
          <w:b/>
          <w:sz w:val="24"/>
          <w:szCs w:val="24"/>
        </w:rPr>
      </w:pPr>
    </w:p>
    <w:p w:rsidR="00BD1916" w:rsidRDefault="00BD1916" w:rsidP="00AF3456">
      <w:pPr>
        <w:rPr>
          <w:b/>
          <w:sz w:val="24"/>
          <w:szCs w:val="24"/>
        </w:rPr>
      </w:pPr>
    </w:p>
    <w:p w:rsidR="004B553B" w:rsidRDefault="004B553B" w:rsidP="00AF3456">
      <w:pPr>
        <w:rPr>
          <w:b/>
          <w:sz w:val="24"/>
          <w:szCs w:val="24"/>
        </w:rPr>
      </w:pPr>
    </w:p>
    <w:p w:rsidR="004B553B" w:rsidRDefault="004B553B" w:rsidP="00AF3456">
      <w:pPr>
        <w:rPr>
          <w:b/>
          <w:sz w:val="24"/>
          <w:szCs w:val="24"/>
        </w:rPr>
      </w:pPr>
    </w:p>
    <w:p w:rsidR="00BD1916" w:rsidRDefault="00BD1916" w:rsidP="00AF3456">
      <w:pPr>
        <w:rPr>
          <w:b/>
          <w:sz w:val="24"/>
          <w:szCs w:val="24"/>
        </w:rPr>
      </w:pPr>
    </w:p>
    <w:p w:rsidR="007B6B3B" w:rsidRDefault="007B6B3B" w:rsidP="00AF3456">
      <w:pPr>
        <w:rPr>
          <w:b/>
          <w:sz w:val="24"/>
          <w:szCs w:val="24"/>
        </w:rPr>
      </w:pPr>
    </w:p>
    <w:p w:rsidR="007B6B3B" w:rsidRDefault="007B6B3B" w:rsidP="00AF3456">
      <w:pPr>
        <w:rPr>
          <w:b/>
          <w:sz w:val="24"/>
          <w:szCs w:val="24"/>
        </w:rPr>
      </w:pPr>
    </w:p>
    <w:p w:rsidR="005235BC"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7B6B3B" w:rsidRPr="0072691F" w:rsidRDefault="007B6B3B" w:rsidP="007B6B3B">
      <w:pPr>
        <w:jc w:val="center"/>
        <w:rPr>
          <w:b/>
          <w:sz w:val="24"/>
          <w:szCs w:val="24"/>
        </w:rPr>
      </w:pPr>
      <w:r>
        <w:rPr>
          <w:b/>
          <w:sz w:val="24"/>
          <w:szCs w:val="24"/>
        </w:rPr>
        <w:t>3-7 Mart 2025</w:t>
      </w:r>
    </w:p>
    <w:p w:rsidR="00277A74" w:rsidRDefault="006C54C2" w:rsidP="000544BD">
      <w:pPr>
        <w:jc w:val="right"/>
        <w:rPr>
          <w:b/>
          <w:sz w:val="24"/>
          <w:szCs w:val="24"/>
        </w:rPr>
      </w:pPr>
      <w:r>
        <w:rPr>
          <w:b/>
          <w:sz w:val="24"/>
          <w:szCs w:val="24"/>
        </w:rPr>
        <w:t>2</w:t>
      </w:r>
      <w:r w:rsidR="00AE249C">
        <w:rPr>
          <w:b/>
          <w:sz w:val="24"/>
          <w:szCs w:val="24"/>
        </w:rPr>
        <w:t>3</w:t>
      </w:r>
      <w:r w:rsidR="005235BC" w:rsidRPr="0072691F">
        <w:rPr>
          <w:b/>
          <w:sz w:val="24"/>
          <w:szCs w:val="24"/>
        </w:rPr>
        <w:t>.Hafta</w:t>
      </w:r>
    </w:p>
    <w:p w:rsidR="00277A74" w:rsidRPr="0072691F" w:rsidRDefault="00277A74" w:rsidP="00277A74">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Pr>
                <w:b/>
                <w:sz w:val="24"/>
                <w:szCs w:val="24"/>
              </w:rPr>
              <w:t>SÜRE</w:t>
            </w:r>
          </w:p>
        </w:tc>
        <w:tc>
          <w:tcPr>
            <w:tcW w:w="7434" w:type="dxa"/>
            <w:vAlign w:val="center"/>
          </w:tcPr>
          <w:p w:rsidR="00277A74" w:rsidRPr="0072691F" w:rsidRDefault="00277A74" w:rsidP="007B6B3B">
            <w:pPr>
              <w:tabs>
                <w:tab w:val="left" w:pos="284"/>
              </w:tabs>
              <w:spacing w:line="240" w:lineRule="exact"/>
              <w:rPr>
                <w:b/>
                <w:sz w:val="24"/>
                <w:szCs w:val="24"/>
              </w:rPr>
            </w:pPr>
            <w:r>
              <w:rPr>
                <w:b/>
                <w:sz w:val="24"/>
                <w:szCs w:val="24"/>
              </w:rPr>
              <w:t xml:space="preserve"> </w:t>
            </w:r>
            <w:proofErr w:type="gramStart"/>
            <w:r w:rsidR="007B6B3B">
              <w:rPr>
                <w:b/>
                <w:sz w:val="24"/>
                <w:szCs w:val="24"/>
              </w:rPr>
              <w:t>2</w:t>
            </w:r>
            <w:r w:rsidR="000544BD">
              <w:rPr>
                <w:b/>
                <w:sz w:val="24"/>
                <w:szCs w:val="24"/>
              </w:rPr>
              <w:t xml:space="preserve">  </w:t>
            </w:r>
            <w:r>
              <w:rPr>
                <w:b/>
                <w:sz w:val="24"/>
                <w:szCs w:val="24"/>
              </w:rPr>
              <w:t>ders</w:t>
            </w:r>
            <w:proofErr w:type="gramEnd"/>
            <w:r>
              <w:rPr>
                <w:b/>
                <w:sz w:val="24"/>
                <w:szCs w:val="24"/>
              </w:rPr>
              <w:t xml:space="preserve"> saati</w:t>
            </w:r>
          </w:p>
        </w:tc>
      </w:tr>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DERS </w:t>
            </w:r>
          </w:p>
        </w:tc>
        <w:tc>
          <w:tcPr>
            <w:tcW w:w="7434" w:type="dxa"/>
            <w:vAlign w:val="center"/>
          </w:tcPr>
          <w:p w:rsidR="00277A74" w:rsidRPr="0072691F" w:rsidRDefault="00277A74" w:rsidP="00277A74">
            <w:pPr>
              <w:tabs>
                <w:tab w:val="left" w:pos="284"/>
              </w:tabs>
              <w:spacing w:line="240" w:lineRule="exact"/>
              <w:rPr>
                <w:b/>
                <w:sz w:val="24"/>
                <w:szCs w:val="24"/>
              </w:rPr>
            </w:pPr>
            <w:r w:rsidRPr="0072691F">
              <w:rPr>
                <w:b/>
                <w:sz w:val="24"/>
                <w:szCs w:val="24"/>
              </w:rPr>
              <w:t>SERBEST ETKİNLİKLER DERSİ</w:t>
            </w:r>
          </w:p>
        </w:tc>
      </w:tr>
      <w:tr w:rsidR="00277A74" w:rsidRPr="0072691F" w:rsidTr="00277A74">
        <w:trPr>
          <w:trHeight w:val="316"/>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SINIF </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3-</w:t>
            </w:r>
          </w:p>
        </w:tc>
      </w:tr>
    </w:tbl>
    <w:p w:rsidR="00277A74" w:rsidRDefault="00277A74" w:rsidP="00277A74"/>
    <w:tbl>
      <w:tblPr>
        <w:tblStyle w:val="TabloKlavuzu"/>
        <w:tblW w:w="10206" w:type="dxa"/>
        <w:tblInd w:w="-459" w:type="dxa"/>
        <w:tblLayout w:type="fixed"/>
        <w:tblLook w:val="0000"/>
      </w:tblPr>
      <w:tblGrid>
        <w:gridCol w:w="2772"/>
        <w:gridCol w:w="7434"/>
      </w:tblGrid>
      <w:tr w:rsidR="00277A74" w:rsidRPr="00AE249C" w:rsidTr="00277A74">
        <w:tc>
          <w:tcPr>
            <w:tcW w:w="2772" w:type="dxa"/>
            <w:vAlign w:val="center"/>
          </w:tcPr>
          <w:p w:rsidR="00277A74" w:rsidRPr="00AE249C" w:rsidRDefault="00277A74" w:rsidP="00277A74">
            <w:pPr>
              <w:spacing w:line="180" w:lineRule="exact"/>
              <w:rPr>
                <w:b/>
                <w:sz w:val="28"/>
                <w:szCs w:val="24"/>
              </w:rPr>
            </w:pPr>
            <w:r w:rsidRPr="00AE249C">
              <w:rPr>
                <w:b/>
                <w:sz w:val="28"/>
                <w:szCs w:val="24"/>
              </w:rPr>
              <w:t>KAZANIM</w:t>
            </w:r>
          </w:p>
        </w:tc>
        <w:tc>
          <w:tcPr>
            <w:tcW w:w="7434" w:type="dxa"/>
            <w:vAlign w:val="center"/>
          </w:tcPr>
          <w:p w:rsidR="00277A74" w:rsidRDefault="00AE249C" w:rsidP="004B553B">
            <w:pPr>
              <w:tabs>
                <w:tab w:val="left" w:pos="907"/>
              </w:tabs>
              <w:spacing w:line="240" w:lineRule="exact"/>
              <w:rPr>
                <w:sz w:val="28"/>
              </w:rPr>
            </w:pPr>
            <w:r>
              <w:rPr>
                <w:sz w:val="28"/>
              </w:rPr>
              <w:t>Harf bulmacası</w:t>
            </w:r>
          </w:p>
          <w:p w:rsidR="00AE249C" w:rsidRPr="00AE249C" w:rsidRDefault="00AE249C" w:rsidP="004B553B">
            <w:pPr>
              <w:tabs>
                <w:tab w:val="left" w:pos="907"/>
              </w:tabs>
              <w:spacing w:line="240" w:lineRule="exact"/>
              <w:rPr>
                <w:sz w:val="28"/>
              </w:rPr>
            </w:pPr>
            <w:r>
              <w:rPr>
                <w:sz w:val="28"/>
              </w:rPr>
              <w:t>Geleneksel oyun</w:t>
            </w:r>
          </w:p>
        </w:tc>
      </w:tr>
    </w:tbl>
    <w:p w:rsidR="00277A74" w:rsidRPr="0072691F" w:rsidRDefault="00277A74" w:rsidP="00277A74">
      <w:pPr>
        <w:rPr>
          <w:b/>
          <w:sz w:val="24"/>
          <w:szCs w:val="24"/>
        </w:rPr>
      </w:pPr>
    </w:p>
    <w:p w:rsidR="001D2DD1" w:rsidRPr="0072691F" w:rsidRDefault="001D2DD1" w:rsidP="001D2DD1">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1D2DD1" w:rsidRPr="0072691F" w:rsidTr="00CF49D8">
        <w:trPr>
          <w:jc w:val="center"/>
        </w:trPr>
        <w:tc>
          <w:tcPr>
            <w:tcW w:w="2835" w:type="dxa"/>
            <w:tcBorders>
              <w:top w:val="single" w:sz="4" w:space="0" w:color="auto"/>
              <w:left w:val="single" w:sz="4" w:space="0" w:color="auto"/>
              <w:bottom w:val="single" w:sz="4" w:space="0" w:color="auto"/>
              <w:right w:val="nil"/>
            </w:tcBorders>
            <w:vAlign w:val="center"/>
          </w:tcPr>
          <w:p w:rsidR="001D2DD1" w:rsidRPr="0072691F" w:rsidRDefault="001D2DD1" w:rsidP="00CF49D8">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1D2DD1" w:rsidRPr="001D2DD1" w:rsidRDefault="001D2DD1" w:rsidP="00CF49D8">
            <w:pPr>
              <w:rPr>
                <w:sz w:val="24"/>
                <w:szCs w:val="24"/>
              </w:rPr>
            </w:pPr>
            <w:r w:rsidRPr="001D2DD1">
              <w:rPr>
                <w:sz w:val="24"/>
                <w:szCs w:val="24"/>
              </w:rPr>
              <w:t>Örnek resimler, soru-cevap,  gözlem, inceleme, anlatım, tartışma, öyküleme.</w:t>
            </w:r>
          </w:p>
        </w:tc>
      </w:tr>
      <w:tr w:rsidR="001D2DD1" w:rsidRPr="0072691F" w:rsidTr="00CF49D8">
        <w:trPr>
          <w:jc w:val="center"/>
        </w:trPr>
        <w:tc>
          <w:tcPr>
            <w:tcW w:w="2835" w:type="dxa"/>
            <w:tcBorders>
              <w:top w:val="single" w:sz="4" w:space="0" w:color="auto"/>
              <w:left w:val="single" w:sz="4" w:space="0" w:color="auto"/>
              <w:bottom w:val="single" w:sz="4" w:space="0" w:color="auto"/>
              <w:right w:val="nil"/>
            </w:tcBorders>
          </w:tcPr>
          <w:p w:rsidR="001D2DD1" w:rsidRPr="0072691F" w:rsidRDefault="001D2DD1" w:rsidP="00CF49D8">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1D2DD1" w:rsidRPr="001D2DD1" w:rsidRDefault="001D2DD1" w:rsidP="00CF49D8">
            <w:pPr>
              <w:rPr>
                <w:sz w:val="24"/>
                <w:szCs w:val="24"/>
              </w:rPr>
            </w:pPr>
            <w:r w:rsidRPr="001D2DD1">
              <w:rPr>
                <w:sz w:val="24"/>
                <w:szCs w:val="24"/>
              </w:rPr>
              <w:t xml:space="preserve">Etkinlik </w:t>
            </w:r>
            <w:proofErr w:type="gramStart"/>
            <w:r w:rsidRPr="001D2DD1">
              <w:rPr>
                <w:sz w:val="24"/>
                <w:szCs w:val="24"/>
              </w:rPr>
              <w:t>kağıtları</w:t>
            </w:r>
            <w:proofErr w:type="gramEnd"/>
          </w:p>
        </w:tc>
      </w:tr>
      <w:tr w:rsidR="001D2DD1" w:rsidRPr="0072691F" w:rsidTr="00CF49D8">
        <w:trPr>
          <w:cantSplit/>
          <w:jc w:val="center"/>
        </w:trPr>
        <w:tc>
          <w:tcPr>
            <w:tcW w:w="10165" w:type="dxa"/>
            <w:gridSpan w:val="2"/>
            <w:tcBorders>
              <w:left w:val="single" w:sz="8" w:space="0" w:color="auto"/>
              <w:bottom w:val="single" w:sz="8" w:space="0" w:color="auto"/>
              <w:right w:val="single" w:sz="8" w:space="0" w:color="auto"/>
            </w:tcBorders>
            <w:vAlign w:val="center"/>
          </w:tcPr>
          <w:p w:rsidR="001D2DD1" w:rsidRPr="0072691F" w:rsidRDefault="001D2DD1" w:rsidP="00CF49D8">
            <w:pPr>
              <w:jc w:val="center"/>
              <w:rPr>
                <w:sz w:val="24"/>
                <w:szCs w:val="24"/>
              </w:rPr>
            </w:pPr>
            <w:r w:rsidRPr="0072691F">
              <w:rPr>
                <w:b/>
                <w:sz w:val="24"/>
                <w:szCs w:val="24"/>
              </w:rPr>
              <w:t>ETKİNLİK SÜRECİ</w:t>
            </w:r>
          </w:p>
        </w:tc>
      </w:tr>
      <w:tr w:rsidR="001D2DD1" w:rsidRPr="0072691F" w:rsidTr="00CF49D8">
        <w:trPr>
          <w:cantSplit/>
          <w:trHeight w:val="1374"/>
          <w:jc w:val="center"/>
        </w:trPr>
        <w:tc>
          <w:tcPr>
            <w:tcW w:w="10165" w:type="dxa"/>
            <w:gridSpan w:val="2"/>
            <w:tcBorders>
              <w:top w:val="single" w:sz="8" w:space="0" w:color="auto"/>
              <w:left w:val="single" w:sz="8" w:space="0" w:color="auto"/>
              <w:right w:val="single" w:sz="8" w:space="0" w:color="auto"/>
            </w:tcBorders>
          </w:tcPr>
          <w:p w:rsidR="001D2DD1" w:rsidRPr="001D2DD1" w:rsidRDefault="001D2DD1" w:rsidP="00CF49D8">
            <w:pPr>
              <w:rPr>
                <w:sz w:val="24"/>
              </w:rPr>
            </w:pPr>
            <w:proofErr w:type="gramStart"/>
            <w:r w:rsidRPr="001D2DD1">
              <w:rPr>
                <w:b/>
                <w:sz w:val="24"/>
              </w:rPr>
              <w:t>Konu:Harf</w:t>
            </w:r>
            <w:proofErr w:type="gramEnd"/>
            <w:r w:rsidRPr="001D2DD1">
              <w:rPr>
                <w:b/>
                <w:sz w:val="24"/>
              </w:rPr>
              <w:t xml:space="preserve"> Bulmacası. </w:t>
            </w:r>
            <w:r w:rsidRPr="001D2DD1">
              <w:rPr>
                <w:sz w:val="24"/>
              </w:rPr>
              <w:t>Seviyelerine uygun harf bulmacaları çözerek sözcük dağarcığını geliştirebilme</w:t>
            </w:r>
          </w:p>
          <w:p w:rsidR="001D2DD1" w:rsidRPr="001D2DD1" w:rsidRDefault="001D2DD1" w:rsidP="001D2DD1">
            <w:pPr>
              <w:rPr>
                <w:sz w:val="24"/>
              </w:rPr>
            </w:pPr>
            <w:r w:rsidRPr="001D2DD1">
              <w:rPr>
                <w:sz w:val="24"/>
              </w:rPr>
              <w:t>Hayat bilgisi dersinde işlenen, ünitenin konuları ile ilgili olarak öğretmen tarafından hazırlanmış bulmaca fotokopilerinin sınıfa dağıtılması,</w:t>
            </w:r>
          </w:p>
          <w:p w:rsidR="001D2DD1" w:rsidRPr="001D2DD1" w:rsidRDefault="001D2DD1" w:rsidP="001D2DD1">
            <w:pPr>
              <w:rPr>
                <w:sz w:val="24"/>
              </w:rPr>
            </w:pPr>
            <w:r w:rsidRPr="001D2DD1">
              <w:rPr>
                <w:sz w:val="24"/>
              </w:rPr>
              <w:t>Öğrencilerin arasında dolaşılarak gerektiğinde ipucu verilmesi,</w:t>
            </w:r>
          </w:p>
          <w:p w:rsidR="001D2DD1" w:rsidRPr="001D2DD1" w:rsidRDefault="001D2DD1" w:rsidP="001D2DD1">
            <w:pPr>
              <w:rPr>
                <w:b/>
                <w:bCs/>
                <w:sz w:val="24"/>
              </w:rPr>
            </w:pPr>
            <w:r w:rsidRPr="001D2DD1">
              <w:rPr>
                <w:sz w:val="24"/>
              </w:rPr>
              <w:t>Bulmacanın, sıra grupları tarafından çözülmesi,</w:t>
            </w:r>
          </w:p>
          <w:p w:rsidR="001D2DD1" w:rsidRPr="001D2DD1" w:rsidRDefault="001D2DD1" w:rsidP="001D2DD1">
            <w:pPr>
              <w:rPr>
                <w:b/>
                <w:bCs/>
                <w:sz w:val="24"/>
              </w:rPr>
            </w:pPr>
          </w:p>
          <w:p w:rsidR="001D2DD1" w:rsidRPr="001D2DD1" w:rsidRDefault="001D2DD1" w:rsidP="001D2DD1">
            <w:pPr>
              <w:rPr>
                <w:sz w:val="24"/>
              </w:rPr>
            </w:pPr>
            <w:r w:rsidRPr="001D2DD1">
              <w:rPr>
                <w:b/>
                <w:bCs/>
                <w:sz w:val="24"/>
              </w:rPr>
              <w:t xml:space="preserve">*Konu: Geleneksel </w:t>
            </w:r>
            <w:proofErr w:type="gramStart"/>
            <w:r w:rsidRPr="001D2DD1">
              <w:rPr>
                <w:b/>
                <w:bCs/>
                <w:sz w:val="24"/>
              </w:rPr>
              <w:t>Oyun.</w:t>
            </w:r>
            <w:r w:rsidRPr="001D2DD1">
              <w:rPr>
                <w:sz w:val="24"/>
              </w:rPr>
              <w:t>Geleneksel</w:t>
            </w:r>
            <w:proofErr w:type="gramEnd"/>
            <w:r w:rsidRPr="001D2DD1">
              <w:rPr>
                <w:sz w:val="24"/>
              </w:rPr>
              <w:t xml:space="preserve"> çocuk oyunlarını oynar.</w:t>
            </w:r>
          </w:p>
          <w:p w:rsidR="001D2DD1" w:rsidRPr="001D2DD1" w:rsidRDefault="001D2DD1" w:rsidP="001D2DD1">
            <w:pPr>
              <w:rPr>
                <w:sz w:val="24"/>
              </w:rPr>
            </w:pPr>
            <w:r w:rsidRPr="001D2DD1">
              <w:rPr>
                <w:sz w:val="24"/>
              </w:rPr>
              <w:t xml:space="preserve">Topal Karga </w:t>
            </w:r>
          </w:p>
          <w:p w:rsidR="001D2DD1" w:rsidRPr="004B553B" w:rsidRDefault="001D2DD1" w:rsidP="001D2DD1">
            <w:r w:rsidRPr="001D2DD1">
              <w:rPr>
                <w:sz w:val="24"/>
              </w:rPr>
              <w:t>İlk önce ebe seçimi yapılır ve ebe seçildikten sonra ortaya bir daire çizilir. Ebe olan arkadaşımız sadece bu dairenin içinde iki ayakla basabilir. Dairenin dışına çıktığı zaman tek ayak üzerinde diğer arkadaşlarını yakalamaya çalışır.</w:t>
            </w:r>
          </w:p>
        </w:tc>
      </w:tr>
      <w:tr w:rsidR="001D2DD1" w:rsidRPr="0072691F" w:rsidTr="00CF49D8">
        <w:trPr>
          <w:jc w:val="center"/>
        </w:trPr>
        <w:tc>
          <w:tcPr>
            <w:tcW w:w="2835" w:type="dxa"/>
            <w:tcBorders>
              <w:left w:val="single" w:sz="8" w:space="0" w:color="auto"/>
            </w:tcBorders>
            <w:vAlign w:val="center"/>
          </w:tcPr>
          <w:p w:rsidR="001D2DD1" w:rsidRPr="0072691F" w:rsidRDefault="001D2DD1" w:rsidP="00CF49D8">
            <w:pPr>
              <w:rPr>
                <w:b/>
                <w:sz w:val="24"/>
                <w:szCs w:val="24"/>
              </w:rPr>
            </w:pPr>
          </w:p>
          <w:p w:rsidR="001D2DD1" w:rsidRPr="0072691F" w:rsidRDefault="001D2DD1" w:rsidP="00CF49D8">
            <w:pPr>
              <w:rPr>
                <w:b/>
                <w:sz w:val="24"/>
                <w:szCs w:val="24"/>
              </w:rPr>
            </w:pPr>
            <w:r w:rsidRPr="0072691F">
              <w:rPr>
                <w:b/>
                <w:sz w:val="24"/>
                <w:szCs w:val="24"/>
              </w:rPr>
              <w:t>Bireysel ve Grupla Öğrenme Etkinlikleri</w:t>
            </w:r>
          </w:p>
          <w:p w:rsidR="001D2DD1" w:rsidRPr="0072691F" w:rsidRDefault="001D2DD1" w:rsidP="00CF49D8">
            <w:pPr>
              <w:rPr>
                <w:b/>
                <w:sz w:val="24"/>
                <w:szCs w:val="24"/>
              </w:rPr>
            </w:pPr>
          </w:p>
        </w:tc>
        <w:tc>
          <w:tcPr>
            <w:tcW w:w="7330" w:type="dxa"/>
            <w:tcBorders>
              <w:top w:val="single" w:sz="8" w:space="0" w:color="auto"/>
              <w:right w:val="single" w:sz="8" w:space="0" w:color="auto"/>
            </w:tcBorders>
            <w:vAlign w:val="center"/>
          </w:tcPr>
          <w:p w:rsidR="001D2DD1" w:rsidRPr="00D64E25" w:rsidRDefault="001D2DD1" w:rsidP="00CF49D8">
            <w:pPr>
              <w:rPr>
                <w:i/>
                <w:sz w:val="24"/>
                <w:szCs w:val="24"/>
              </w:rPr>
            </w:pPr>
            <w:r w:rsidRPr="00D64E25">
              <w:rPr>
                <w:rStyle w:val="Vurgu"/>
                <w:i w:val="0"/>
                <w:sz w:val="24"/>
                <w:szCs w:val="24"/>
              </w:rPr>
              <w:t>Arkadaşını dinlemeye istekli olma, birlikte hareket edebilme</w:t>
            </w:r>
          </w:p>
        </w:tc>
      </w:tr>
    </w:tbl>
    <w:p w:rsidR="001D2DD1" w:rsidRDefault="001D2DD1" w:rsidP="001D2DD1">
      <w:pPr>
        <w:pStyle w:val="Balk6"/>
        <w:ind w:firstLine="180"/>
        <w:rPr>
          <w:sz w:val="24"/>
          <w:szCs w:val="24"/>
        </w:rPr>
      </w:pPr>
    </w:p>
    <w:p w:rsidR="001D2DD1" w:rsidRPr="0072691F" w:rsidRDefault="001D2DD1" w:rsidP="001D2DD1">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1D2DD1" w:rsidRPr="0072691F" w:rsidTr="00CF49D8">
        <w:trPr>
          <w:jc w:val="center"/>
        </w:trPr>
        <w:tc>
          <w:tcPr>
            <w:tcW w:w="5253" w:type="dxa"/>
            <w:tcBorders>
              <w:top w:val="single" w:sz="8" w:space="0" w:color="auto"/>
              <w:left w:val="single" w:sz="8" w:space="0" w:color="auto"/>
              <w:bottom w:val="single" w:sz="8" w:space="0" w:color="auto"/>
            </w:tcBorders>
          </w:tcPr>
          <w:p w:rsidR="001D2DD1" w:rsidRPr="0072691F" w:rsidRDefault="001D2DD1" w:rsidP="00CF49D8">
            <w:pPr>
              <w:pStyle w:val="Balk1"/>
              <w:jc w:val="left"/>
              <w:rPr>
                <w:szCs w:val="24"/>
              </w:rPr>
            </w:pPr>
            <w:r w:rsidRPr="0072691F">
              <w:rPr>
                <w:szCs w:val="24"/>
              </w:rPr>
              <w:t>Ölçme-Değerlendirme:</w:t>
            </w:r>
          </w:p>
          <w:p w:rsidR="001D2DD1" w:rsidRPr="0072691F" w:rsidRDefault="001D2DD1" w:rsidP="00CF49D8">
            <w:pPr>
              <w:rPr>
                <w:b/>
                <w:sz w:val="24"/>
                <w:szCs w:val="24"/>
              </w:rPr>
            </w:pPr>
            <w:r w:rsidRPr="0072691F">
              <w:rPr>
                <w:b/>
                <w:sz w:val="24"/>
                <w:szCs w:val="24"/>
              </w:rPr>
              <w:t xml:space="preserve">Bireysel öğrenme etkinliklerine yönelik Ölçme-Değerlendirme </w:t>
            </w:r>
          </w:p>
          <w:p w:rsidR="001D2DD1" w:rsidRPr="0072691F" w:rsidRDefault="001D2DD1" w:rsidP="00CF49D8">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1D2DD1" w:rsidRPr="004A0620" w:rsidRDefault="001D2DD1" w:rsidP="001D2DD1">
            <w:pPr>
              <w:tabs>
                <w:tab w:val="left" w:pos="224"/>
                <w:tab w:val="left" w:pos="366"/>
              </w:tabs>
            </w:pPr>
            <w:r w:rsidRPr="004A0620">
              <w:t>1. Oyun kurallarına uyuyor mu?</w:t>
            </w:r>
          </w:p>
          <w:p w:rsidR="001D2DD1" w:rsidRPr="004A0620" w:rsidRDefault="001D2DD1" w:rsidP="001D2DD1">
            <w:pPr>
              <w:tabs>
                <w:tab w:val="left" w:pos="224"/>
                <w:tab w:val="left" w:pos="366"/>
              </w:tabs>
            </w:pPr>
            <w:r w:rsidRPr="004A0620">
              <w:t>2. Grup içindeki davranışları arkadaşlarıyla uyumlu mu?</w:t>
            </w:r>
          </w:p>
          <w:p w:rsidR="001D2DD1" w:rsidRPr="0072691F" w:rsidRDefault="001D2DD1" w:rsidP="001D2DD1">
            <w:pPr>
              <w:rPr>
                <w:sz w:val="24"/>
                <w:szCs w:val="24"/>
              </w:rPr>
            </w:pPr>
          </w:p>
        </w:tc>
      </w:tr>
    </w:tbl>
    <w:p w:rsidR="00BD1916" w:rsidRDefault="00BD1916" w:rsidP="001D2DD1">
      <w:pPr>
        <w:pStyle w:val="Balk6"/>
        <w:ind w:firstLine="0"/>
        <w:rPr>
          <w:sz w:val="24"/>
          <w:szCs w:val="24"/>
        </w:rPr>
      </w:pPr>
    </w:p>
    <w:p w:rsidR="00277A74" w:rsidRPr="0072691F" w:rsidRDefault="00277A74" w:rsidP="00277A74">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277A74" w:rsidRPr="0072691F" w:rsidTr="00277A74">
        <w:tc>
          <w:tcPr>
            <w:tcW w:w="2835" w:type="dxa"/>
          </w:tcPr>
          <w:p w:rsidR="00277A74" w:rsidRPr="0072691F" w:rsidRDefault="00277A74" w:rsidP="00277A74">
            <w:pPr>
              <w:rPr>
                <w:b/>
                <w:sz w:val="24"/>
                <w:szCs w:val="24"/>
              </w:rPr>
            </w:pPr>
            <w:r w:rsidRPr="0072691F">
              <w:rPr>
                <w:b/>
                <w:sz w:val="24"/>
                <w:szCs w:val="24"/>
              </w:rPr>
              <w:t xml:space="preserve">Planın Uygulanmasına </w:t>
            </w:r>
          </w:p>
          <w:p w:rsidR="00277A74" w:rsidRPr="0072691F" w:rsidRDefault="00277A74" w:rsidP="00277A74">
            <w:pPr>
              <w:rPr>
                <w:sz w:val="24"/>
                <w:szCs w:val="24"/>
              </w:rPr>
            </w:pPr>
            <w:r w:rsidRPr="0072691F">
              <w:rPr>
                <w:b/>
                <w:sz w:val="24"/>
                <w:szCs w:val="24"/>
              </w:rPr>
              <w:t>İlişkin Açıklamalar</w:t>
            </w:r>
          </w:p>
        </w:tc>
        <w:tc>
          <w:tcPr>
            <w:tcW w:w="7371" w:type="dxa"/>
          </w:tcPr>
          <w:p w:rsidR="00277A74" w:rsidRPr="0072691F" w:rsidRDefault="00277A74" w:rsidP="00277A74">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7347D8" w:rsidRDefault="007347D8" w:rsidP="00717081">
      <w:pPr>
        <w:rPr>
          <w:b/>
          <w:sz w:val="24"/>
          <w:szCs w:val="24"/>
        </w:rPr>
      </w:pPr>
    </w:p>
    <w:p w:rsidR="007347D8" w:rsidRDefault="007347D8" w:rsidP="00717081">
      <w:pPr>
        <w:rPr>
          <w:b/>
          <w:sz w:val="24"/>
          <w:szCs w:val="24"/>
        </w:rPr>
      </w:pPr>
    </w:p>
    <w:p w:rsidR="00BD1916" w:rsidRDefault="00277A74" w:rsidP="00717081">
      <w:pPr>
        <w:rPr>
          <w:b/>
          <w:sz w:val="22"/>
          <w:szCs w:val="22"/>
        </w:rPr>
      </w:pPr>
      <w:r w:rsidRPr="0072691F">
        <w:rPr>
          <w:b/>
          <w:sz w:val="24"/>
          <w:szCs w:val="24"/>
        </w:rPr>
        <w:t xml:space="preserve">Sınıf Öğretmeni                                                                                                   Okul Müdürü                                                      </w:t>
      </w:r>
      <w:r w:rsidR="005235BC" w:rsidRPr="0072691F">
        <w:rPr>
          <w:b/>
          <w:sz w:val="24"/>
          <w:szCs w:val="24"/>
        </w:rPr>
        <w:t xml:space="preserve">                                               </w:t>
      </w:r>
    </w:p>
    <w:p w:rsidR="007347D8" w:rsidRDefault="007347D8" w:rsidP="005235BC">
      <w:pPr>
        <w:jc w:val="center"/>
        <w:rPr>
          <w:b/>
          <w:sz w:val="22"/>
          <w:szCs w:val="22"/>
        </w:rPr>
      </w:pPr>
    </w:p>
    <w:p w:rsidR="007347D8" w:rsidRDefault="007347D8" w:rsidP="005235BC">
      <w:pPr>
        <w:jc w:val="center"/>
        <w:rPr>
          <w:b/>
          <w:sz w:val="22"/>
          <w:szCs w:val="22"/>
        </w:rPr>
      </w:pPr>
    </w:p>
    <w:p w:rsidR="007347D8" w:rsidRDefault="007347D8" w:rsidP="005235BC">
      <w:pPr>
        <w:jc w:val="center"/>
        <w:rPr>
          <w:b/>
          <w:sz w:val="22"/>
          <w:szCs w:val="22"/>
        </w:rPr>
      </w:pPr>
    </w:p>
    <w:p w:rsidR="001D2DD1" w:rsidRDefault="001D2DD1"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7347D8" w:rsidP="00173A30">
      <w:pPr>
        <w:jc w:val="center"/>
        <w:rPr>
          <w:b/>
          <w:sz w:val="24"/>
          <w:szCs w:val="24"/>
        </w:rPr>
      </w:pPr>
      <w:r>
        <w:rPr>
          <w:b/>
          <w:sz w:val="24"/>
          <w:szCs w:val="24"/>
        </w:rPr>
        <w:t>3-7 Mart 2025</w:t>
      </w:r>
    </w:p>
    <w:p w:rsidR="005235BC" w:rsidRDefault="001D2DD1" w:rsidP="005235BC">
      <w:pPr>
        <w:jc w:val="right"/>
        <w:rPr>
          <w:b/>
          <w:sz w:val="22"/>
          <w:szCs w:val="22"/>
        </w:rPr>
      </w:pPr>
      <w:r>
        <w:rPr>
          <w:b/>
          <w:sz w:val="22"/>
          <w:szCs w:val="22"/>
        </w:rPr>
        <w:t>23</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7347D8"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D1916" w:rsidP="007347D8">
            <w:pPr>
              <w:tabs>
                <w:tab w:val="left" w:pos="284"/>
              </w:tabs>
              <w:spacing w:line="240" w:lineRule="exact"/>
              <w:rPr>
                <w:b/>
              </w:rPr>
            </w:pPr>
            <w:r>
              <w:rPr>
                <w:b/>
                <w:sz w:val="22"/>
                <w:szCs w:val="22"/>
              </w:rPr>
              <w:t>6</w:t>
            </w:r>
            <w:r w:rsidR="00B52CDA" w:rsidRPr="00B52CDA">
              <w:rPr>
                <w:b/>
                <w:sz w:val="22"/>
                <w:szCs w:val="22"/>
              </w:rPr>
              <w:t xml:space="preserve">. TEMA: </w:t>
            </w:r>
            <w:r w:rsidR="007347D8">
              <w:rPr>
                <w:b/>
                <w:sz w:val="22"/>
                <w:szCs w:val="22"/>
              </w:rPr>
              <w:t>MİİLİ KÜLTÜRÜMÜZ</w:t>
            </w:r>
            <w:r w:rsidRPr="00BD1916">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1560"/>
        <w:gridCol w:w="2268"/>
        <w:gridCol w:w="5850"/>
      </w:tblGrid>
      <w:tr w:rsidR="005235BC" w:rsidRPr="00FF070A" w:rsidTr="004235D3">
        <w:trPr>
          <w:cantSplit/>
          <w:trHeight w:val="255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7347D8" w:rsidRDefault="007347D8" w:rsidP="007347D8">
            <w:pPr>
              <w:ind w:left="113" w:right="113"/>
              <w:rPr>
                <w:b/>
                <w:color w:val="000000"/>
              </w:rPr>
            </w:pPr>
            <w:r>
              <w:rPr>
                <w:b/>
                <w:color w:val="000000"/>
              </w:rPr>
              <w:t xml:space="preserve"> </w:t>
            </w:r>
          </w:p>
          <w:p w:rsidR="005235BC" w:rsidRPr="00993A54" w:rsidRDefault="005235BC" w:rsidP="007347D8">
            <w:pPr>
              <w:ind w:left="113" w:right="113"/>
              <w:jc w:val="center"/>
              <w:rPr>
                <w:b/>
                <w:color w:val="000000"/>
              </w:rPr>
            </w:pPr>
            <w:r w:rsidRPr="00993A54">
              <w:rPr>
                <w:b/>
                <w:color w:val="000000"/>
              </w:rPr>
              <w:t xml:space="preserve">BECERİ </w:t>
            </w:r>
            <w:proofErr w:type="gramStart"/>
            <w:r w:rsidRPr="00993A54">
              <w:rPr>
                <w:b/>
                <w:color w:val="000000"/>
              </w:rPr>
              <w:t xml:space="preserve">ALANI </w:t>
            </w:r>
            <w:r w:rsidR="007347D8">
              <w:rPr>
                <w:b/>
                <w:color w:val="000000"/>
              </w:rPr>
              <w:t xml:space="preserve"> VE</w:t>
            </w:r>
            <w:proofErr w:type="gramEnd"/>
          </w:p>
          <w:p w:rsidR="005235BC" w:rsidRPr="00993A54" w:rsidRDefault="005235BC" w:rsidP="007347D8">
            <w:pPr>
              <w:ind w:left="113" w:right="113"/>
              <w:jc w:val="center"/>
              <w:rPr>
                <w:b/>
              </w:rPr>
            </w:pPr>
            <w:r w:rsidRPr="00993A54">
              <w:rPr>
                <w:b/>
                <w:color w:val="000000"/>
              </w:rPr>
              <w:t>KAZANIMLAR</w:t>
            </w:r>
          </w:p>
          <w:p w:rsidR="005235BC" w:rsidRPr="00993A54" w:rsidRDefault="005235BC" w:rsidP="007347D8">
            <w:pPr>
              <w:pStyle w:val="Balk1"/>
              <w:ind w:left="113" w:right="113"/>
              <w:jc w:val="left"/>
              <w:rPr>
                <w:sz w:val="20"/>
              </w:rPr>
            </w:pPr>
          </w:p>
        </w:tc>
        <w:tc>
          <w:tcPr>
            <w:tcW w:w="3828" w:type="dxa"/>
            <w:gridSpan w:val="2"/>
            <w:tcBorders>
              <w:top w:val="single" w:sz="4" w:space="0" w:color="auto"/>
              <w:left w:val="nil"/>
              <w:bottom w:val="single" w:sz="4" w:space="0" w:color="auto"/>
              <w:right w:val="single" w:sz="4" w:space="0" w:color="auto"/>
            </w:tcBorders>
          </w:tcPr>
          <w:p w:rsidR="004235D3" w:rsidRPr="00B470A8" w:rsidRDefault="004235D3" w:rsidP="004235D3">
            <w:pPr>
              <w:pStyle w:val="AralkYok"/>
              <w:rPr>
                <w:rFonts w:ascii="Times New Roman" w:eastAsia="Times New Roman" w:hAnsi="Times New Roman"/>
                <w:lang w:eastAsia="tr-TR"/>
              </w:rPr>
            </w:pPr>
            <w:r w:rsidRPr="00B470A8">
              <w:rPr>
                <w:rFonts w:ascii="Times New Roman" w:eastAsia="Times New Roman" w:hAnsi="Times New Roman"/>
                <w:bCs/>
                <w:color w:val="242021"/>
                <w:lang w:eastAsia="tr-TR"/>
              </w:rPr>
              <w:t>T.3.1.9. Dinlediği/izlediği hikâye edici metinleri canlandırır.</w:t>
            </w:r>
            <w:r w:rsidRPr="00B470A8">
              <w:rPr>
                <w:rFonts w:ascii="Times New Roman" w:eastAsia="Times New Roman" w:hAnsi="Times New Roman"/>
                <w:lang w:eastAsia="tr-TR"/>
              </w:rPr>
              <w:t xml:space="preserve"> </w:t>
            </w:r>
          </w:p>
          <w:p w:rsidR="004235D3" w:rsidRPr="00B470A8" w:rsidRDefault="004235D3" w:rsidP="004235D3">
            <w:pPr>
              <w:pStyle w:val="AralkYok"/>
              <w:rPr>
                <w:rFonts w:ascii="Times New Roman" w:hAnsi="Times New Roman"/>
              </w:rPr>
            </w:pPr>
            <w:r w:rsidRPr="00B470A8">
              <w:rPr>
                <w:rFonts w:ascii="Times New Roman" w:hAnsi="Times New Roman"/>
              </w:rPr>
              <w:t>T.3.2.2. Hazırlıksız konuşmalar yapar.</w:t>
            </w:r>
          </w:p>
          <w:p w:rsidR="004235D3" w:rsidRPr="00B470A8" w:rsidRDefault="004235D3" w:rsidP="004235D3">
            <w:pPr>
              <w:rPr>
                <w:bCs/>
                <w:color w:val="242021"/>
              </w:rPr>
            </w:pPr>
            <w:r w:rsidRPr="00B470A8">
              <w:rPr>
                <w:bCs/>
                <w:color w:val="242021"/>
                <w:sz w:val="22"/>
                <w:szCs w:val="22"/>
              </w:rPr>
              <w:t>T.3.2.3. Çerçevesi belirli bir konu hakkında konuşur.</w:t>
            </w:r>
          </w:p>
          <w:p w:rsidR="004235D3" w:rsidRPr="00B470A8" w:rsidRDefault="004235D3" w:rsidP="004235D3">
            <w:pPr>
              <w:pStyle w:val="AralkYok"/>
              <w:rPr>
                <w:rFonts w:ascii="Times New Roman" w:hAnsi="Times New Roman"/>
              </w:rPr>
            </w:pPr>
            <w:r w:rsidRPr="00B470A8">
              <w:rPr>
                <w:rFonts w:ascii="Times New Roman" w:hAnsi="Times New Roman"/>
              </w:rPr>
              <w:t>T.3.2.4. Konuşma stratejilerini uygular</w:t>
            </w:r>
          </w:p>
          <w:p w:rsidR="004235D3" w:rsidRPr="00B470A8" w:rsidRDefault="004235D3" w:rsidP="004235D3">
            <w:pPr>
              <w:pStyle w:val="AralkYok"/>
              <w:rPr>
                <w:rFonts w:ascii="Times New Roman" w:hAnsi="Times New Roman"/>
              </w:rPr>
            </w:pPr>
            <w:r w:rsidRPr="00B470A8">
              <w:rPr>
                <w:rFonts w:ascii="Times New Roman" w:hAnsi="Times New Roman"/>
              </w:rPr>
              <w:t xml:space="preserve">T.3.3.2. Noktalama işaretlerine dikkat ederek okur. </w:t>
            </w:r>
          </w:p>
          <w:p w:rsidR="004235D3" w:rsidRPr="00B470A8" w:rsidRDefault="004235D3" w:rsidP="004235D3">
            <w:pPr>
              <w:pStyle w:val="AralkYok"/>
              <w:rPr>
                <w:rFonts w:ascii="Times New Roman" w:hAnsi="Times New Roman"/>
              </w:rPr>
            </w:pPr>
            <w:r w:rsidRPr="00B470A8">
              <w:rPr>
                <w:rFonts w:ascii="Times New Roman" w:hAnsi="Times New Roman"/>
              </w:rPr>
              <w:t xml:space="preserve">T.3.3.5. Farklı yazı karakterleri ile yazılmış yazıları okur. </w:t>
            </w:r>
          </w:p>
          <w:p w:rsidR="006F40EC" w:rsidRPr="00B53034" w:rsidRDefault="006F40EC" w:rsidP="004235D3">
            <w:pPr>
              <w:pStyle w:val="AralkYok"/>
              <w:rPr>
                <w:rFonts w:ascii="Times New Roman" w:hAnsi="Times New Roman"/>
              </w:rPr>
            </w:pPr>
          </w:p>
        </w:tc>
        <w:tc>
          <w:tcPr>
            <w:tcW w:w="5850" w:type="dxa"/>
            <w:tcBorders>
              <w:top w:val="single" w:sz="4" w:space="0" w:color="auto"/>
              <w:left w:val="nil"/>
              <w:bottom w:val="single" w:sz="4" w:space="0" w:color="auto"/>
              <w:right w:val="single" w:sz="4" w:space="0" w:color="auto"/>
            </w:tcBorders>
          </w:tcPr>
          <w:p w:rsidR="004235D3" w:rsidRPr="00B470A8" w:rsidRDefault="004235D3" w:rsidP="004235D3">
            <w:pPr>
              <w:pStyle w:val="AralkYok"/>
              <w:rPr>
                <w:rFonts w:ascii="Times New Roman" w:hAnsi="Times New Roman"/>
              </w:rPr>
            </w:pPr>
            <w:r w:rsidRPr="00B470A8">
              <w:rPr>
                <w:rFonts w:ascii="Times New Roman" w:hAnsi="Times New Roman"/>
              </w:rPr>
              <w:t>T.3.3.6. Okuma stratejilerini uygular.</w:t>
            </w:r>
          </w:p>
          <w:p w:rsidR="004235D3" w:rsidRPr="00B470A8" w:rsidRDefault="004235D3" w:rsidP="004235D3">
            <w:pPr>
              <w:pStyle w:val="AralkYok"/>
              <w:rPr>
                <w:rFonts w:ascii="Times New Roman" w:hAnsi="Times New Roman"/>
              </w:rPr>
            </w:pPr>
            <w:r w:rsidRPr="00B470A8">
              <w:rPr>
                <w:rFonts w:ascii="Times New Roman" w:hAnsi="Times New Roman"/>
              </w:rPr>
              <w:t xml:space="preserve"> T.3.3.7. Görselden/görsellerden hareketle bilmediği kelimelerin anlamlarını tahmin eder.</w:t>
            </w:r>
          </w:p>
          <w:p w:rsidR="004235D3" w:rsidRPr="00B470A8" w:rsidRDefault="004235D3" w:rsidP="004235D3">
            <w:pPr>
              <w:pStyle w:val="AralkYok"/>
              <w:rPr>
                <w:rFonts w:ascii="Times New Roman" w:hAnsi="Times New Roman"/>
              </w:rPr>
            </w:pPr>
            <w:r w:rsidRPr="00B470A8">
              <w:rPr>
                <w:rFonts w:ascii="Times New Roman" w:hAnsi="Times New Roman"/>
              </w:rPr>
              <w:t xml:space="preserve">T.3.3.10. Eş sesli kelimelerin anlamlarını ayırt eder. </w:t>
            </w:r>
          </w:p>
          <w:p w:rsidR="004235D3" w:rsidRPr="00B470A8" w:rsidRDefault="004235D3" w:rsidP="004235D3">
            <w:pPr>
              <w:pStyle w:val="AralkYok"/>
              <w:rPr>
                <w:rFonts w:ascii="Times New Roman" w:hAnsi="Times New Roman"/>
              </w:rPr>
            </w:pPr>
            <w:r w:rsidRPr="00B470A8">
              <w:rPr>
                <w:rFonts w:ascii="Times New Roman" w:eastAsia="Times New Roman" w:hAnsi="Times New Roman"/>
                <w:bCs/>
                <w:color w:val="242021"/>
                <w:lang w:eastAsia="tr-TR"/>
              </w:rPr>
              <w:t>T.3.3.11. Görsellerle ilgili soruları cevaplar.</w:t>
            </w:r>
          </w:p>
          <w:p w:rsidR="004235D3" w:rsidRPr="00B470A8" w:rsidRDefault="004235D3" w:rsidP="004235D3">
            <w:pPr>
              <w:pStyle w:val="AralkYok"/>
              <w:rPr>
                <w:rFonts w:ascii="Times New Roman" w:hAnsi="Times New Roman"/>
              </w:rPr>
            </w:pPr>
            <w:r w:rsidRPr="00B470A8">
              <w:rPr>
                <w:rFonts w:ascii="Times New Roman" w:eastAsia="Times New Roman" w:hAnsi="Times New Roman"/>
                <w:bCs/>
                <w:color w:val="242021"/>
                <w:lang w:eastAsia="tr-TR"/>
              </w:rPr>
              <w:t>T.3.3.12. Görsellerden hareketle okuyacağı metnin konusunu tahmin eder.</w:t>
            </w:r>
          </w:p>
          <w:p w:rsidR="004235D3" w:rsidRPr="00B470A8" w:rsidRDefault="004235D3" w:rsidP="004235D3">
            <w:pPr>
              <w:pStyle w:val="AralkYok"/>
              <w:rPr>
                <w:rFonts w:ascii="Times New Roman" w:hAnsi="Times New Roman"/>
              </w:rPr>
            </w:pPr>
            <w:r w:rsidRPr="00B470A8">
              <w:rPr>
                <w:rFonts w:ascii="Times New Roman" w:hAnsi="Times New Roman"/>
              </w:rPr>
              <w:t xml:space="preserve">T.3.3.16. Okuduğu metinle ilgili soruları cevaplar. </w:t>
            </w:r>
          </w:p>
          <w:p w:rsidR="004235D3" w:rsidRPr="00B470A8" w:rsidRDefault="004235D3" w:rsidP="004235D3">
            <w:pPr>
              <w:pStyle w:val="AralkYok"/>
              <w:rPr>
                <w:rFonts w:ascii="Times New Roman" w:hAnsi="Times New Roman"/>
              </w:rPr>
            </w:pPr>
            <w:r w:rsidRPr="00B470A8">
              <w:rPr>
                <w:rFonts w:ascii="Times New Roman" w:hAnsi="Times New Roman"/>
              </w:rPr>
              <w:t>T.3.4.5. Kısa yönergeler yazar.</w:t>
            </w:r>
          </w:p>
          <w:p w:rsidR="004235D3" w:rsidRPr="00B470A8" w:rsidRDefault="004235D3" w:rsidP="004235D3">
            <w:pPr>
              <w:pStyle w:val="AralkYok"/>
              <w:rPr>
                <w:rFonts w:ascii="Times New Roman" w:hAnsi="Times New Roman"/>
              </w:rPr>
            </w:pPr>
            <w:r w:rsidRPr="00B470A8">
              <w:rPr>
                <w:rFonts w:ascii="Times New Roman" w:hAnsi="Times New Roman"/>
              </w:rPr>
              <w:t xml:space="preserve">T.3.4.7. Büyük harfleri ve noktalama işaretlerini uygun yerlerde kullanır. </w:t>
            </w:r>
          </w:p>
          <w:p w:rsidR="004235D3" w:rsidRPr="00B470A8" w:rsidRDefault="004235D3" w:rsidP="004235D3">
            <w:pPr>
              <w:pStyle w:val="AralkYok"/>
              <w:rPr>
                <w:rFonts w:ascii="Times New Roman" w:hAnsi="Times New Roman"/>
              </w:rPr>
            </w:pPr>
            <w:r w:rsidRPr="00B470A8">
              <w:rPr>
                <w:rFonts w:ascii="Times New Roman" w:hAnsi="Times New Roman"/>
              </w:rPr>
              <w:t xml:space="preserve">T.3.4.8. Yazılarında eş sesli kelimeleri anlamlarına uygun kullanır. </w:t>
            </w:r>
          </w:p>
          <w:p w:rsidR="006F40EC" w:rsidRPr="00B53034" w:rsidRDefault="004235D3" w:rsidP="004235D3">
            <w:pPr>
              <w:pStyle w:val="AralkYok"/>
              <w:rPr>
                <w:rFonts w:ascii="Times New Roman" w:hAnsi="Times New Roman"/>
              </w:rPr>
            </w:pPr>
            <w:r w:rsidRPr="00B470A8">
              <w:rPr>
                <w:rFonts w:ascii="Times New Roman" w:hAnsi="Times New Roman"/>
              </w:rPr>
              <w:t>T.3.4.17. Yazma stratejilerini uygular.</w:t>
            </w: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8118"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8118"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EA0F3F">
        <w:trPr>
          <w:jc w:val="center"/>
        </w:trPr>
        <w:tc>
          <w:tcPr>
            <w:tcW w:w="2167"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8118"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A0F3F">
        <w:trPr>
          <w:cantSplit/>
          <w:jc w:val="center"/>
        </w:trPr>
        <w:tc>
          <w:tcPr>
            <w:tcW w:w="2167"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8118" w:type="dxa"/>
            <w:gridSpan w:val="2"/>
            <w:tcBorders>
              <w:left w:val="single" w:sz="8" w:space="0" w:color="auto"/>
              <w:bottom w:val="single" w:sz="8" w:space="0" w:color="auto"/>
              <w:right w:val="single" w:sz="8" w:space="0" w:color="auto"/>
            </w:tcBorders>
            <w:vAlign w:val="center"/>
          </w:tcPr>
          <w:p w:rsidR="0023617D" w:rsidRPr="007658E3" w:rsidRDefault="007347D8" w:rsidP="006C56A6">
            <w:pPr>
              <w:rPr>
                <w:b/>
              </w:rPr>
            </w:pPr>
            <w:r>
              <w:rPr>
                <w:b/>
                <w:sz w:val="22"/>
                <w:szCs w:val="22"/>
              </w:rPr>
              <w:t>NASRETTİN HOCA</w:t>
            </w:r>
          </w:p>
        </w:tc>
      </w:tr>
      <w:tr w:rsidR="00CB4C31" w:rsidRPr="00FF070A" w:rsidTr="0023617D">
        <w:trPr>
          <w:cantSplit/>
          <w:jc w:val="center"/>
        </w:trPr>
        <w:tc>
          <w:tcPr>
            <w:tcW w:w="10285" w:type="dxa"/>
            <w:gridSpan w:val="4"/>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4235D3" w:rsidRPr="00B470A8" w:rsidRDefault="004235D3" w:rsidP="004235D3">
            <w:pPr>
              <w:pStyle w:val="AralkYok"/>
              <w:rPr>
                <w:rFonts w:ascii="Times New Roman" w:hAnsi="Times New Roman"/>
              </w:rPr>
            </w:pPr>
            <w:r w:rsidRPr="00B470A8">
              <w:rPr>
                <w:rFonts w:ascii="Times New Roman" w:eastAsia="Times New Roman" w:hAnsi="Times New Roman"/>
                <w:iCs/>
                <w:color w:val="242021"/>
                <w:lang w:eastAsia="tr-TR"/>
              </w:rPr>
              <w:t>*Öğrencilerin temalar çerçevesinde kendi belirledikleri ya da öğretmen tarafından belirlenen bir konu hakkında konuşma yapmaları sağlanır.</w:t>
            </w:r>
          </w:p>
          <w:p w:rsidR="004235D3" w:rsidRPr="00B470A8" w:rsidRDefault="004235D3" w:rsidP="004235D3">
            <w:pPr>
              <w:pStyle w:val="AralkYok"/>
              <w:rPr>
                <w:rFonts w:ascii="Times New Roman" w:hAnsi="Times New Roman"/>
              </w:rPr>
            </w:pPr>
            <w:r w:rsidRPr="00B470A8">
              <w:rPr>
                <w:rFonts w:ascii="Times New Roman" w:hAnsi="Times New Roman"/>
              </w:rPr>
              <w:t>* Konuşmalarda nezaket kurallarına uymanın (yerinde hitap ifadeleri kullanma, göz teması kurma, işitilebilir ses tonuyla, konu dışına çıkmadan, kelimeleri doğru telaffuz ederek konuşma) önemi hatırlatılır.</w:t>
            </w:r>
          </w:p>
          <w:p w:rsidR="004235D3" w:rsidRPr="00B470A8" w:rsidRDefault="004235D3" w:rsidP="004235D3">
            <w:r w:rsidRPr="00B470A8">
              <w:rPr>
                <w:sz w:val="22"/>
                <w:szCs w:val="22"/>
              </w:rPr>
              <w:t>*Öğrencilerin sesli, sessiz ve tahmin ederek okuma yapmaları sağlanır.</w:t>
            </w:r>
          </w:p>
          <w:p w:rsidR="004235D3" w:rsidRPr="00B470A8" w:rsidRDefault="004235D3" w:rsidP="004235D3">
            <w:pPr>
              <w:pStyle w:val="AralkYok"/>
              <w:rPr>
                <w:rFonts w:ascii="Times New Roman" w:hAnsi="Times New Roman"/>
              </w:rPr>
            </w:pPr>
            <w:r w:rsidRPr="00B470A8">
              <w:rPr>
                <w:rFonts w:ascii="Times New Roman" w:hAnsi="Times New Roman"/>
              </w:rPr>
              <w:t xml:space="preserve">* Resimli sözlük, kavram haritası, sözlük, deyimler ve atasözleri sözlüğü ve benzer araçlardan yararlanılır. </w:t>
            </w:r>
          </w:p>
          <w:p w:rsidR="004235D3" w:rsidRPr="00B470A8" w:rsidRDefault="004235D3" w:rsidP="004235D3">
            <w:pPr>
              <w:pStyle w:val="AralkYok"/>
              <w:rPr>
                <w:rFonts w:ascii="Times New Roman" w:hAnsi="Times New Roman"/>
              </w:rPr>
            </w:pPr>
            <w:r w:rsidRPr="00B470A8">
              <w:rPr>
                <w:rFonts w:ascii="Times New Roman" w:hAnsi="Times New Roman"/>
              </w:rPr>
              <w:t xml:space="preserve">* Öğrencilerin yeni öğrendikleri kelime ve kelime gruplarından sözlük oluşturmaları sağlanır. </w:t>
            </w:r>
          </w:p>
          <w:p w:rsidR="00A27609" w:rsidRPr="00ED6931" w:rsidRDefault="004235D3" w:rsidP="00EA0F3F">
            <w:pPr>
              <w:pStyle w:val="AralkYok"/>
              <w:rPr>
                <w:rFonts w:ascii="Times New Roman" w:hAnsi="Times New Roman"/>
              </w:rPr>
            </w:pPr>
            <w:r w:rsidRPr="00B470A8">
              <w:rPr>
                <w:rFonts w:ascii="Times New Roman" w:hAnsi="Times New Roman"/>
              </w:rPr>
              <w:t xml:space="preserve">* Nokta, virgül, iki nokta, ünlem, tırnak işareti, soru işareti, kısa çizgi, konuşma çizgisi ve kesme işaretinin yaygın kullanılan işlevleri üzerinde durulur.  </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717081" w:rsidRDefault="00717081" w:rsidP="006C54C2">
      <w:pPr>
        <w:rPr>
          <w:b/>
          <w:sz w:val="22"/>
          <w:szCs w:val="22"/>
        </w:rPr>
      </w:pPr>
    </w:p>
    <w:p w:rsidR="004A2F87" w:rsidRDefault="005235BC" w:rsidP="006C54C2">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B53034" w:rsidRDefault="00B53034" w:rsidP="006C56A6">
      <w:pPr>
        <w:jc w:val="center"/>
        <w:rPr>
          <w:b/>
          <w:sz w:val="22"/>
          <w:szCs w:val="22"/>
        </w:rPr>
      </w:pPr>
    </w:p>
    <w:p w:rsidR="00A27609" w:rsidRDefault="00A27609" w:rsidP="004B553B">
      <w:pPr>
        <w:rPr>
          <w:b/>
          <w:sz w:val="22"/>
          <w:szCs w:val="22"/>
        </w:rPr>
      </w:pPr>
    </w:p>
    <w:p w:rsidR="00717081" w:rsidRDefault="007347D8" w:rsidP="006C56A6">
      <w:pPr>
        <w:jc w:val="center"/>
        <w:rPr>
          <w:b/>
          <w:sz w:val="22"/>
          <w:szCs w:val="22"/>
        </w:rPr>
      </w:pPr>
      <w:r>
        <w:rPr>
          <w:b/>
          <w:sz w:val="22"/>
          <w:szCs w:val="22"/>
        </w:rPr>
        <w:lastRenderedPageBreak/>
        <w:t>,</w:t>
      </w:r>
    </w:p>
    <w:p w:rsidR="007347D8" w:rsidRDefault="007347D8" w:rsidP="006C56A6">
      <w:pPr>
        <w:jc w:val="center"/>
        <w:rPr>
          <w:b/>
          <w:sz w:val="22"/>
          <w:szCs w:val="22"/>
        </w:rPr>
      </w:pPr>
    </w:p>
    <w:p w:rsidR="006C56A6" w:rsidRDefault="006C56A6" w:rsidP="006C56A6">
      <w:pPr>
        <w:jc w:val="center"/>
        <w:rPr>
          <w:b/>
          <w:sz w:val="22"/>
          <w:szCs w:val="22"/>
        </w:rPr>
      </w:pPr>
      <w:proofErr w:type="gramStart"/>
      <w:r>
        <w:rPr>
          <w:b/>
          <w:sz w:val="22"/>
          <w:szCs w:val="22"/>
        </w:rPr>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1D2DD1" w:rsidRDefault="001D2DD1" w:rsidP="001D2DD1">
      <w:pPr>
        <w:pStyle w:val="ListeParagraf"/>
        <w:jc w:val="center"/>
        <w:rPr>
          <w:b/>
          <w:sz w:val="22"/>
          <w:szCs w:val="22"/>
        </w:rPr>
      </w:pPr>
      <w:r>
        <w:rPr>
          <w:b/>
          <w:sz w:val="22"/>
          <w:szCs w:val="22"/>
        </w:rPr>
        <w:t>3-7 Mart 2025</w:t>
      </w:r>
    </w:p>
    <w:p w:rsidR="006C56A6" w:rsidRDefault="00B53034" w:rsidP="006C56A6">
      <w:pPr>
        <w:pStyle w:val="ListeParagraf"/>
        <w:jc w:val="right"/>
        <w:rPr>
          <w:b/>
          <w:sz w:val="22"/>
          <w:szCs w:val="22"/>
        </w:rPr>
      </w:pPr>
      <w:r>
        <w:rPr>
          <w:b/>
          <w:sz w:val="22"/>
          <w:szCs w:val="22"/>
        </w:rPr>
        <w:t>2</w:t>
      </w:r>
      <w:r w:rsidR="001D2DD1">
        <w:rPr>
          <w:b/>
          <w:sz w:val="22"/>
          <w:szCs w:val="22"/>
        </w:rPr>
        <w:t>3</w:t>
      </w:r>
      <w:r w:rsidR="006C56A6">
        <w:rPr>
          <w:b/>
          <w:sz w:val="22"/>
          <w:szCs w:val="22"/>
        </w:rPr>
        <w:t>.Hafta</w:t>
      </w:r>
    </w:p>
    <w:p w:rsidR="008171EB" w:rsidRPr="004359FB" w:rsidRDefault="008171EB" w:rsidP="008171EB">
      <w:pPr>
        <w:rPr>
          <w:b/>
          <w:sz w:val="22"/>
          <w:szCs w:val="22"/>
        </w:rPr>
      </w:pPr>
      <w:r w:rsidRPr="004359FB">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8171EB" w:rsidRPr="004359FB" w:rsidTr="00CF49D8">
        <w:trPr>
          <w:cantSplit/>
          <w:jc w:val="center"/>
        </w:trPr>
        <w:tc>
          <w:tcPr>
            <w:tcW w:w="2818" w:type="dxa"/>
            <w:tcBorders>
              <w:top w:val="single" w:sz="8" w:space="0" w:color="auto"/>
              <w:left w:val="single" w:sz="8" w:space="0" w:color="auto"/>
              <w:right w:val="single" w:sz="8" w:space="0" w:color="auto"/>
            </w:tcBorders>
          </w:tcPr>
          <w:p w:rsidR="008171EB" w:rsidRPr="004359FB" w:rsidRDefault="008171EB" w:rsidP="00CF49D8">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8171EB" w:rsidRPr="004359FB" w:rsidRDefault="008171EB" w:rsidP="00CF49D8">
            <w:pPr>
              <w:spacing w:line="220" w:lineRule="exact"/>
              <w:rPr>
                <w:sz w:val="22"/>
                <w:szCs w:val="22"/>
              </w:rPr>
            </w:pPr>
            <w:r>
              <w:rPr>
                <w:sz w:val="22"/>
                <w:szCs w:val="22"/>
              </w:rPr>
              <w:t xml:space="preserve"> 3 ders saati</w:t>
            </w:r>
          </w:p>
        </w:tc>
      </w:tr>
      <w:tr w:rsidR="008171EB" w:rsidRPr="004359FB" w:rsidTr="00CF49D8">
        <w:trPr>
          <w:cantSplit/>
          <w:trHeight w:val="325"/>
          <w:jc w:val="center"/>
        </w:trPr>
        <w:tc>
          <w:tcPr>
            <w:tcW w:w="2817" w:type="dxa"/>
            <w:tcBorders>
              <w:left w:val="single" w:sz="8" w:space="0" w:color="auto"/>
              <w:bottom w:val="single" w:sz="4" w:space="0" w:color="auto"/>
              <w:right w:val="single" w:sz="8" w:space="0" w:color="auto"/>
            </w:tcBorders>
            <w:vAlign w:val="center"/>
          </w:tcPr>
          <w:p w:rsidR="008171EB" w:rsidRPr="004359FB" w:rsidRDefault="008171EB" w:rsidP="00CF49D8">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8171EB" w:rsidRPr="004359FB" w:rsidRDefault="008171EB" w:rsidP="00CF49D8">
            <w:pPr>
              <w:tabs>
                <w:tab w:val="left" w:pos="284"/>
              </w:tabs>
              <w:spacing w:line="240" w:lineRule="exact"/>
              <w:rPr>
                <w:b/>
                <w:sz w:val="22"/>
                <w:szCs w:val="22"/>
              </w:rPr>
            </w:pPr>
            <w:r>
              <w:rPr>
                <w:b/>
                <w:sz w:val="22"/>
                <w:szCs w:val="22"/>
              </w:rPr>
              <w:t>FEN BİLİMLERİ</w:t>
            </w:r>
          </w:p>
        </w:tc>
      </w:tr>
      <w:tr w:rsidR="008171EB" w:rsidRPr="004359FB" w:rsidTr="00CF49D8">
        <w:trPr>
          <w:cantSplit/>
          <w:trHeight w:val="225"/>
          <w:jc w:val="center"/>
        </w:trPr>
        <w:tc>
          <w:tcPr>
            <w:tcW w:w="2817" w:type="dxa"/>
            <w:tcBorders>
              <w:top w:val="single" w:sz="4" w:space="0" w:color="auto"/>
              <w:left w:val="single" w:sz="8" w:space="0" w:color="auto"/>
              <w:right w:val="single" w:sz="8" w:space="0" w:color="auto"/>
            </w:tcBorders>
            <w:vAlign w:val="center"/>
          </w:tcPr>
          <w:p w:rsidR="008171EB" w:rsidRPr="004359FB" w:rsidRDefault="008171EB" w:rsidP="00CF49D8">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8171EB" w:rsidRPr="004359FB" w:rsidRDefault="008171EB" w:rsidP="00CF49D8">
            <w:pPr>
              <w:tabs>
                <w:tab w:val="left" w:pos="284"/>
              </w:tabs>
              <w:spacing w:line="240" w:lineRule="exact"/>
              <w:rPr>
                <w:b/>
                <w:sz w:val="22"/>
                <w:szCs w:val="22"/>
              </w:rPr>
            </w:pPr>
            <w:r>
              <w:rPr>
                <w:b/>
                <w:sz w:val="22"/>
                <w:szCs w:val="22"/>
              </w:rPr>
              <w:t>3-</w:t>
            </w:r>
          </w:p>
        </w:tc>
      </w:tr>
      <w:tr w:rsidR="008171EB" w:rsidRPr="004359FB" w:rsidTr="00CF49D8">
        <w:trPr>
          <w:cantSplit/>
          <w:jc w:val="center"/>
        </w:trPr>
        <w:tc>
          <w:tcPr>
            <w:tcW w:w="2817" w:type="dxa"/>
            <w:tcBorders>
              <w:left w:val="single" w:sz="8" w:space="0" w:color="auto"/>
              <w:right w:val="single" w:sz="8" w:space="0" w:color="auto"/>
            </w:tcBorders>
            <w:vAlign w:val="center"/>
          </w:tcPr>
          <w:p w:rsidR="008171EB" w:rsidRPr="004359FB" w:rsidRDefault="008171EB" w:rsidP="00CF49D8">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8171EB" w:rsidRPr="00810B6E" w:rsidRDefault="008171EB" w:rsidP="00CF49D8">
            <w:pPr>
              <w:tabs>
                <w:tab w:val="left" w:pos="284"/>
              </w:tabs>
              <w:spacing w:line="240" w:lineRule="exact"/>
              <w:rPr>
                <w:b/>
                <w:sz w:val="22"/>
                <w:szCs w:val="22"/>
              </w:rPr>
            </w:pPr>
            <w:r w:rsidRPr="00810B6E">
              <w:rPr>
                <w:b/>
              </w:rPr>
              <w:t>5</w:t>
            </w:r>
            <w:r>
              <w:rPr>
                <w:b/>
              </w:rPr>
              <w:t>.</w:t>
            </w:r>
            <w:r w:rsidRPr="00810B6E">
              <w:rPr>
                <w:b/>
              </w:rPr>
              <w:t xml:space="preserve"> ÇEVREMİZDEKİ IŞIK VE SESLER      </w:t>
            </w:r>
          </w:p>
        </w:tc>
      </w:tr>
    </w:tbl>
    <w:p w:rsidR="008171EB" w:rsidRPr="004359FB" w:rsidRDefault="008171EB" w:rsidP="008171EB">
      <w:pPr>
        <w:ind w:firstLine="180"/>
        <w:rPr>
          <w:b/>
          <w:sz w:val="22"/>
          <w:szCs w:val="22"/>
        </w:rPr>
      </w:pPr>
    </w:p>
    <w:p w:rsidR="008171EB" w:rsidRPr="004359FB" w:rsidRDefault="008171EB" w:rsidP="008171EB">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8171EB" w:rsidRPr="004359FB" w:rsidTr="00CF49D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8171EB" w:rsidRPr="005F1329" w:rsidRDefault="008171EB" w:rsidP="00CF49D8">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8171EB" w:rsidRDefault="008171EB" w:rsidP="00CF49D8">
            <w:pPr>
              <w:rPr>
                <w:sz w:val="24"/>
                <w:szCs w:val="24"/>
              </w:rPr>
            </w:pPr>
            <w:r w:rsidRPr="00D5550E">
              <w:rPr>
                <w:sz w:val="24"/>
                <w:szCs w:val="24"/>
              </w:rPr>
              <w:t>F.3.5.4.2. Ses şiddeti ile uzaklık arasındaki ilişkiyi açıklar</w:t>
            </w:r>
            <w:r>
              <w:rPr>
                <w:sz w:val="24"/>
                <w:szCs w:val="24"/>
              </w:rPr>
              <w:t>.</w:t>
            </w:r>
          </w:p>
          <w:p w:rsidR="008171EB" w:rsidRPr="00E824BF" w:rsidRDefault="008171EB" w:rsidP="00CF49D8">
            <w:pPr>
              <w:rPr>
                <w:sz w:val="22"/>
                <w:szCs w:val="22"/>
              </w:rPr>
            </w:pPr>
            <w:r w:rsidRPr="00D5550E">
              <w:rPr>
                <w:sz w:val="24"/>
                <w:szCs w:val="24"/>
              </w:rPr>
              <w:t>F.3.5.4.3. Şiddetli seslerin işitme kaybına sebep olabileceğini ifade ede</w:t>
            </w:r>
            <w:r>
              <w:rPr>
                <w:sz w:val="24"/>
                <w:szCs w:val="24"/>
              </w:rPr>
              <w:t>r.</w:t>
            </w:r>
          </w:p>
        </w:tc>
      </w:tr>
      <w:tr w:rsidR="008171EB" w:rsidRPr="004359FB" w:rsidTr="00CF49D8">
        <w:trPr>
          <w:jc w:val="center"/>
        </w:trPr>
        <w:tc>
          <w:tcPr>
            <w:tcW w:w="2821" w:type="dxa"/>
            <w:tcBorders>
              <w:top w:val="single" w:sz="4" w:space="0" w:color="auto"/>
              <w:left w:val="single" w:sz="4" w:space="0" w:color="auto"/>
              <w:bottom w:val="single" w:sz="4" w:space="0" w:color="auto"/>
              <w:right w:val="nil"/>
            </w:tcBorders>
            <w:vAlign w:val="center"/>
          </w:tcPr>
          <w:p w:rsidR="008171EB" w:rsidRPr="005F1329" w:rsidRDefault="008171EB" w:rsidP="00CF49D8">
            <w:pPr>
              <w:pStyle w:val="Balk2"/>
              <w:spacing w:line="240" w:lineRule="auto"/>
              <w:jc w:val="left"/>
              <w:rPr>
                <w:sz w:val="22"/>
                <w:szCs w:val="22"/>
              </w:rPr>
            </w:pPr>
            <w:r w:rsidRPr="00B478AB">
              <w:rPr>
                <w:sz w:val="22"/>
                <w:szCs w:val="22"/>
              </w:rPr>
              <w:t xml:space="preserve">ÖĞRENME-ÖĞRETME YÖNTEM </w:t>
            </w:r>
          </w:p>
          <w:p w:rsidR="008171EB" w:rsidRPr="005F1329" w:rsidRDefault="008171EB" w:rsidP="00CF49D8">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171EB" w:rsidRPr="004359FB" w:rsidRDefault="008171EB" w:rsidP="00CF49D8">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8171EB" w:rsidRPr="004359FB" w:rsidTr="00CF49D8">
        <w:trPr>
          <w:jc w:val="center"/>
        </w:trPr>
        <w:tc>
          <w:tcPr>
            <w:tcW w:w="2821" w:type="dxa"/>
            <w:tcBorders>
              <w:top w:val="single" w:sz="4" w:space="0" w:color="auto"/>
              <w:left w:val="single" w:sz="4" w:space="0" w:color="auto"/>
              <w:bottom w:val="single" w:sz="4" w:space="0" w:color="auto"/>
              <w:right w:val="nil"/>
            </w:tcBorders>
            <w:vAlign w:val="center"/>
          </w:tcPr>
          <w:p w:rsidR="008171EB" w:rsidRPr="005F1329" w:rsidRDefault="008171EB" w:rsidP="00CF49D8">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171EB" w:rsidRPr="004359FB" w:rsidRDefault="008171EB" w:rsidP="00CF49D8">
            <w:pPr>
              <w:rPr>
                <w:sz w:val="22"/>
                <w:szCs w:val="22"/>
              </w:rPr>
            </w:pPr>
            <w:r>
              <w:rPr>
                <w:sz w:val="22"/>
                <w:szCs w:val="22"/>
              </w:rPr>
              <w:t>Ders kitabı</w:t>
            </w:r>
            <w:r w:rsidRPr="004359FB">
              <w:rPr>
                <w:sz w:val="22"/>
                <w:szCs w:val="22"/>
              </w:rPr>
              <w:t>, konularla ilgili tablo ve şemalar,</w:t>
            </w:r>
            <w:r>
              <w:rPr>
                <w:sz w:val="22"/>
                <w:szCs w:val="22"/>
              </w:rPr>
              <w:t xml:space="preserve"> güncel yayınlar, aile bireyleri, etkileşimli tahta</w:t>
            </w:r>
          </w:p>
        </w:tc>
      </w:tr>
      <w:tr w:rsidR="008171EB" w:rsidRPr="004359FB" w:rsidTr="00CF49D8">
        <w:trPr>
          <w:trHeight w:val="920"/>
          <w:jc w:val="center"/>
        </w:trPr>
        <w:tc>
          <w:tcPr>
            <w:tcW w:w="2821" w:type="dxa"/>
            <w:tcBorders>
              <w:top w:val="single" w:sz="4" w:space="0" w:color="auto"/>
              <w:left w:val="single" w:sz="4" w:space="0" w:color="auto"/>
              <w:bottom w:val="single" w:sz="4" w:space="0" w:color="auto"/>
              <w:right w:val="nil"/>
            </w:tcBorders>
            <w:vAlign w:val="center"/>
          </w:tcPr>
          <w:p w:rsidR="008171EB" w:rsidRPr="004359FB" w:rsidRDefault="008171EB" w:rsidP="00CF49D8">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8171EB" w:rsidRPr="00CB4C31" w:rsidRDefault="008171EB" w:rsidP="00CF49D8">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8171EB" w:rsidRPr="004359FB"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8171EB" w:rsidRPr="004359FB" w:rsidRDefault="008171EB" w:rsidP="00CF49D8">
            <w:pPr>
              <w:jc w:val="center"/>
              <w:rPr>
                <w:sz w:val="22"/>
                <w:szCs w:val="22"/>
              </w:rPr>
            </w:pPr>
            <w:r w:rsidRPr="004359FB">
              <w:rPr>
                <w:b/>
                <w:sz w:val="22"/>
                <w:szCs w:val="22"/>
              </w:rPr>
              <w:t>ETKİNLİK SÜRECİ</w:t>
            </w:r>
          </w:p>
        </w:tc>
      </w:tr>
      <w:tr w:rsidR="008171EB" w:rsidRPr="004359FB" w:rsidTr="00CF49D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171EB" w:rsidRPr="00E74976" w:rsidRDefault="008171EB" w:rsidP="00CF49D8">
            <w:pPr>
              <w:spacing w:line="259" w:lineRule="auto"/>
              <w:rPr>
                <w:iCs/>
                <w:sz w:val="24"/>
                <w:szCs w:val="24"/>
              </w:rPr>
            </w:pPr>
            <w:r w:rsidRPr="00E74976">
              <w:rPr>
                <w:iCs/>
                <w:sz w:val="24"/>
                <w:szCs w:val="24"/>
              </w:rPr>
              <w:t xml:space="preserve">* Konu / </w:t>
            </w:r>
            <w:proofErr w:type="gramStart"/>
            <w:r w:rsidRPr="00E74976">
              <w:rPr>
                <w:iCs/>
                <w:sz w:val="24"/>
                <w:szCs w:val="24"/>
              </w:rPr>
              <w:t>Kavramlar:Ses</w:t>
            </w:r>
            <w:proofErr w:type="gramEnd"/>
            <w:r w:rsidRPr="00E74976">
              <w:rPr>
                <w:iCs/>
                <w:sz w:val="24"/>
                <w:szCs w:val="24"/>
              </w:rPr>
              <w:t xml:space="preserve"> şiddeti ile işitme arasındaki ilişki, işitme kaybı </w:t>
            </w:r>
          </w:p>
          <w:p w:rsidR="008171EB" w:rsidRPr="00E74976" w:rsidRDefault="008171EB" w:rsidP="00CF49D8">
            <w:pPr>
              <w:spacing w:line="259" w:lineRule="auto"/>
              <w:rPr>
                <w:iCs/>
                <w:sz w:val="24"/>
                <w:szCs w:val="24"/>
              </w:rPr>
            </w:pPr>
            <w:r w:rsidRPr="00E74976">
              <w:rPr>
                <w:iCs/>
                <w:sz w:val="24"/>
                <w:szCs w:val="24"/>
              </w:rPr>
              <w:t>Ses şiddeti ile uzaklık arasındaki matematiksel ilişki verilmez.</w:t>
            </w:r>
          </w:p>
          <w:p w:rsidR="008171EB" w:rsidRPr="00E74976" w:rsidRDefault="008171EB" w:rsidP="00CF49D8">
            <w:pPr>
              <w:spacing w:line="259" w:lineRule="auto"/>
              <w:rPr>
                <w:iCs/>
                <w:sz w:val="24"/>
                <w:szCs w:val="24"/>
              </w:rPr>
            </w:pPr>
            <w:r w:rsidRPr="00E74976">
              <w:rPr>
                <w:iCs/>
                <w:sz w:val="24"/>
                <w:szCs w:val="24"/>
              </w:rPr>
              <w:t xml:space="preserve">* Ders kitabındaki bilgiler okunarak etkinlikler yapılır. </w:t>
            </w:r>
          </w:p>
          <w:p w:rsidR="008171EB" w:rsidRPr="00E74976" w:rsidRDefault="008171EB" w:rsidP="00CF49D8">
            <w:pPr>
              <w:spacing w:line="259" w:lineRule="auto"/>
              <w:rPr>
                <w:iCs/>
                <w:sz w:val="24"/>
                <w:szCs w:val="24"/>
              </w:rPr>
            </w:pPr>
          </w:p>
          <w:p w:rsidR="008171EB" w:rsidRPr="00E74976" w:rsidRDefault="008171EB" w:rsidP="00CF49D8">
            <w:pPr>
              <w:spacing w:line="259" w:lineRule="auto"/>
              <w:rPr>
                <w:iCs/>
                <w:sz w:val="24"/>
                <w:szCs w:val="24"/>
              </w:rPr>
            </w:pPr>
            <w:r w:rsidRPr="00E74976">
              <w:rPr>
                <w:iCs/>
                <w:sz w:val="24"/>
                <w:szCs w:val="24"/>
              </w:rPr>
              <w:t xml:space="preserve">Konu / </w:t>
            </w:r>
            <w:proofErr w:type="gramStart"/>
            <w:r w:rsidRPr="00E74976">
              <w:rPr>
                <w:iCs/>
                <w:sz w:val="24"/>
                <w:szCs w:val="24"/>
              </w:rPr>
              <w:t>Kavramlar:Ses</w:t>
            </w:r>
            <w:proofErr w:type="gramEnd"/>
            <w:r w:rsidRPr="00E74976">
              <w:rPr>
                <w:iCs/>
                <w:sz w:val="24"/>
                <w:szCs w:val="24"/>
              </w:rPr>
              <w:t xml:space="preserve"> şiddeti ile işitme arasındaki ilişki, işitme kaybı</w:t>
            </w:r>
          </w:p>
          <w:p w:rsidR="008171EB" w:rsidRDefault="008171EB" w:rsidP="00CF49D8">
            <w:pPr>
              <w:spacing w:line="259" w:lineRule="auto"/>
              <w:rPr>
                <w:iCs/>
                <w:sz w:val="24"/>
                <w:szCs w:val="24"/>
              </w:rPr>
            </w:pPr>
            <w:r w:rsidRPr="00E74976">
              <w:rPr>
                <w:iCs/>
                <w:sz w:val="24"/>
                <w:szCs w:val="24"/>
              </w:rPr>
              <w:t>Ders kitabındaki bilgiler okunarak etkinlikler yapılır.</w:t>
            </w:r>
          </w:p>
          <w:p w:rsidR="008171EB" w:rsidRPr="00E74976" w:rsidRDefault="008171EB" w:rsidP="00CF49D8">
            <w:pPr>
              <w:spacing w:line="259" w:lineRule="auto"/>
              <w:rPr>
                <w:iCs/>
                <w:sz w:val="24"/>
                <w:szCs w:val="24"/>
              </w:rPr>
            </w:pPr>
            <w:r>
              <w:rPr>
                <w:iCs/>
                <w:sz w:val="24"/>
                <w:szCs w:val="24"/>
              </w:rPr>
              <w:t>Ünite Sonu Değerlendirme etkinlikleri yapılır.</w:t>
            </w:r>
          </w:p>
          <w:p w:rsidR="008171EB" w:rsidRPr="0021332E" w:rsidRDefault="008171EB" w:rsidP="00CF49D8">
            <w:pPr>
              <w:spacing w:line="259" w:lineRule="auto"/>
              <w:rPr>
                <w:iCs/>
                <w:sz w:val="24"/>
                <w:szCs w:val="24"/>
              </w:rPr>
            </w:pPr>
          </w:p>
          <w:p w:rsidR="008171EB" w:rsidRPr="00170B73" w:rsidRDefault="008171EB" w:rsidP="00CF49D8">
            <w:pPr>
              <w:tabs>
                <w:tab w:val="left" w:pos="2527"/>
              </w:tabs>
              <w:rPr>
                <w:color w:val="191919"/>
              </w:rPr>
            </w:pPr>
          </w:p>
        </w:tc>
      </w:tr>
      <w:tr w:rsidR="008171EB" w:rsidRPr="004359FB" w:rsidTr="00CF49D8">
        <w:trPr>
          <w:jc w:val="center"/>
        </w:trPr>
        <w:tc>
          <w:tcPr>
            <w:tcW w:w="2821" w:type="dxa"/>
            <w:tcBorders>
              <w:left w:val="single" w:sz="8" w:space="0" w:color="auto"/>
            </w:tcBorders>
            <w:vAlign w:val="center"/>
          </w:tcPr>
          <w:p w:rsidR="008171EB" w:rsidRPr="004359FB" w:rsidRDefault="008171EB" w:rsidP="00CF49D8">
            <w:pPr>
              <w:rPr>
                <w:b/>
                <w:sz w:val="22"/>
                <w:szCs w:val="22"/>
              </w:rPr>
            </w:pPr>
            <w:r>
              <w:rPr>
                <w:b/>
                <w:sz w:val="22"/>
                <w:szCs w:val="22"/>
              </w:rPr>
              <w:t xml:space="preserve">Bireysel ve </w:t>
            </w:r>
            <w:r w:rsidRPr="004359FB">
              <w:rPr>
                <w:b/>
                <w:sz w:val="22"/>
                <w:szCs w:val="22"/>
              </w:rPr>
              <w:t>Grupla Öğrenme Etkinlikleri</w:t>
            </w:r>
          </w:p>
          <w:p w:rsidR="008171EB" w:rsidRPr="004359FB" w:rsidRDefault="008171EB" w:rsidP="00CF49D8">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8171EB" w:rsidRPr="00231D1A" w:rsidRDefault="008171EB" w:rsidP="00CF49D8">
            <w:r>
              <w:rPr>
                <w:sz w:val="24"/>
                <w:szCs w:val="24"/>
              </w:rPr>
              <w:t>Fazla gürültü ile işitme kaybı arasında nasıl bir ilişki vardır?</w:t>
            </w:r>
          </w:p>
        </w:tc>
      </w:tr>
    </w:tbl>
    <w:p w:rsidR="008171EB" w:rsidRPr="004359FB" w:rsidRDefault="008171EB" w:rsidP="008171EB">
      <w:pPr>
        <w:pStyle w:val="Balk6"/>
        <w:ind w:firstLine="180"/>
        <w:rPr>
          <w:szCs w:val="22"/>
        </w:rPr>
      </w:pPr>
    </w:p>
    <w:p w:rsidR="008171EB" w:rsidRPr="004359FB" w:rsidRDefault="008171EB" w:rsidP="008171EB">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8171EB" w:rsidRPr="004359FB" w:rsidTr="00CF49D8">
        <w:trPr>
          <w:jc w:val="center"/>
        </w:trPr>
        <w:tc>
          <w:tcPr>
            <w:tcW w:w="2817" w:type="dxa"/>
            <w:tcBorders>
              <w:top w:val="single" w:sz="8" w:space="0" w:color="auto"/>
              <w:left w:val="single" w:sz="8" w:space="0" w:color="auto"/>
              <w:bottom w:val="single" w:sz="8" w:space="0" w:color="auto"/>
            </w:tcBorders>
            <w:vAlign w:val="center"/>
          </w:tcPr>
          <w:p w:rsidR="008171EB" w:rsidRPr="005F1329" w:rsidRDefault="008171EB" w:rsidP="00CF49D8">
            <w:pPr>
              <w:pStyle w:val="Balk1"/>
              <w:jc w:val="left"/>
              <w:rPr>
                <w:sz w:val="22"/>
                <w:szCs w:val="22"/>
              </w:rPr>
            </w:pPr>
            <w:r w:rsidRPr="00B478AB">
              <w:rPr>
                <w:sz w:val="22"/>
                <w:szCs w:val="22"/>
              </w:rPr>
              <w:t>Ölçme-Değerlendirme:</w:t>
            </w:r>
          </w:p>
          <w:p w:rsidR="008171EB" w:rsidRPr="00231D1A" w:rsidRDefault="008171EB" w:rsidP="00CF49D8">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171EB" w:rsidRPr="004359FB" w:rsidRDefault="008171EB" w:rsidP="00CF49D8">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8171EB" w:rsidRPr="004359FB" w:rsidRDefault="008171EB" w:rsidP="008171EB">
      <w:pPr>
        <w:pStyle w:val="Balk6"/>
        <w:ind w:firstLine="180"/>
        <w:rPr>
          <w:szCs w:val="22"/>
        </w:rPr>
      </w:pPr>
    </w:p>
    <w:p w:rsidR="008171EB" w:rsidRPr="004359FB" w:rsidRDefault="008171EB" w:rsidP="008171EB">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8171EB" w:rsidRPr="004359FB" w:rsidTr="00CF49D8">
        <w:trPr>
          <w:jc w:val="center"/>
        </w:trPr>
        <w:tc>
          <w:tcPr>
            <w:tcW w:w="2834" w:type="dxa"/>
            <w:tcBorders>
              <w:top w:val="single" w:sz="8" w:space="0" w:color="auto"/>
              <w:left w:val="single" w:sz="8" w:space="0" w:color="auto"/>
              <w:bottom w:val="single" w:sz="8" w:space="0" w:color="auto"/>
            </w:tcBorders>
            <w:vAlign w:val="center"/>
          </w:tcPr>
          <w:p w:rsidR="008171EB" w:rsidRPr="004359FB" w:rsidRDefault="008171EB" w:rsidP="00CF49D8">
            <w:pPr>
              <w:rPr>
                <w:b/>
                <w:sz w:val="22"/>
                <w:szCs w:val="22"/>
              </w:rPr>
            </w:pPr>
            <w:r w:rsidRPr="004359FB">
              <w:rPr>
                <w:b/>
                <w:sz w:val="22"/>
                <w:szCs w:val="22"/>
              </w:rPr>
              <w:t xml:space="preserve">Planın Uygulanmasına </w:t>
            </w:r>
          </w:p>
          <w:p w:rsidR="008171EB" w:rsidRPr="004359FB" w:rsidRDefault="008171EB" w:rsidP="00CF49D8">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8171EB" w:rsidRPr="00504564" w:rsidRDefault="008171EB" w:rsidP="00CF49D8">
            <w:pPr>
              <w:rPr>
                <w:sz w:val="24"/>
                <w:szCs w:val="24"/>
              </w:rPr>
            </w:pPr>
            <w:r w:rsidRPr="00603762">
              <w:rPr>
                <w:sz w:val="24"/>
                <w:szCs w:val="24"/>
              </w:rPr>
              <w:t>Bu ünitede öğrencilerin; gözlemleri sonucunda ışığın görmedeki, sesin işitmedeki rolünü fark etmeleri, çevrelerinde doğal/yapay olmak üzere çeşitli ışık ve ses kaynakları olduğunu keşfetmeleri ve bunları sınıflandırma becerisi göstermeleri amaçlanmaktadır.</w:t>
            </w:r>
          </w:p>
        </w:tc>
      </w:tr>
    </w:tbl>
    <w:p w:rsidR="008171EB" w:rsidRDefault="008171EB" w:rsidP="008171EB">
      <w:pPr>
        <w:rPr>
          <w:b/>
          <w:sz w:val="24"/>
          <w:szCs w:val="24"/>
        </w:rPr>
      </w:pPr>
    </w:p>
    <w:p w:rsidR="008171EB" w:rsidRPr="00C37396" w:rsidRDefault="008171EB" w:rsidP="008171EB">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DF3E28" w:rsidRPr="004E12B4" w:rsidRDefault="008171EB" w:rsidP="008171EB">
      <w:pPr>
        <w:pStyle w:val="ListeParagraf"/>
        <w:ind w:left="420"/>
        <w:rPr>
          <w:rFonts w:ascii="Comic Sans MS" w:hAnsi="Comic Sans MS" w:cs="Arial"/>
          <w:color w:val="0070C0"/>
          <w:sz w:val="22"/>
          <w:szCs w:val="22"/>
          <w:u w:val="single"/>
        </w:rPr>
      </w:pPr>
      <w:hyperlink r:id="rId5" w:history="1">
        <w:r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544BD"/>
    <w:rsid w:val="00062AC9"/>
    <w:rsid w:val="00066B3B"/>
    <w:rsid w:val="00070437"/>
    <w:rsid w:val="000802BC"/>
    <w:rsid w:val="0009187A"/>
    <w:rsid w:val="0009785B"/>
    <w:rsid w:val="000A584B"/>
    <w:rsid w:val="000C2E0E"/>
    <w:rsid w:val="000D233F"/>
    <w:rsid w:val="000E744C"/>
    <w:rsid w:val="00122DD8"/>
    <w:rsid w:val="00146B89"/>
    <w:rsid w:val="00170B73"/>
    <w:rsid w:val="001734A6"/>
    <w:rsid w:val="00173A30"/>
    <w:rsid w:val="00180B84"/>
    <w:rsid w:val="001861F6"/>
    <w:rsid w:val="001977C9"/>
    <w:rsid w:val="001D2DD1"/>
    <w:rsid w:val="001D43A3"/>
    <w:rsid w:val="00204110"/>
    <w:rsid w:val="002049DB"/>
    <w:rsid w:val="0021332E"/>
    <w:rsid w:val="002206F7"/>
    <w:rsid w:val="00232600"/>
    <w:rsid w:val="0023617D"/>
    <w:rsid w:val="00236D4C"/>
    <w:rsid w:val="00237322"/>
    <w:rsid w:val="002456D1"/>
    <w:rsid w:val="002655D2"/>
    <w:rsid w:val="00273707"/>
    <w:rsid w:val="00274AB1"/>
    <w:rsid w:val="00277A74"/>
    <w:rsid w:val="00285D57"/>
    <w:rsid w:val="00294CA0"/>
    <w:rsid w:val="002A22B1"/>
    <w:rsid w:val="002B2E2F"/>
    <w:rsid w:val="002C42BB"/>
    <w:rsid w:val="002D039B"/>
    <w:rsid w:val="002E637F"/>
    <w:rsid w:val="002F0F7F"/>
    <w:rsid w:val="002F588D"/>
    <w:rsid w:val="00314DD4"/>
    <w:rsid w:val="003212A3"/>
    <w:rsid w:val="00350D83"/>
    <w:rsid w:val="00371124"/>
    <w:rsid w:val="003A2429"/>
    <w:rsid w:val="003F1BCB"/>
    <w:rsid w:val="003F247E"/>
    <w:rsid w:val="004039F0"/>
    <w:rsid w:val="004235D3"/>
    <w:rsid w:val="00456A0D"/>
    <w:rsid w:val="004676D1"/>
    <w:rsid w:val="00472049"/>
    <w:rsid w:val="004724E4"/>
    <w:rsid w:val="00475830"/>
    <w:rsid w:val="004861A8"/>
    <w:rsid w:val="004A2F87"/>
    <w:rsid w:val="004B553B"/>
    <w:rsid w:val="004D355E"/>
    <w:rsid w:val="004E12B4"/>
    <w:rsid w:val="0050260A"/>
    <w:rsid w:val="00504564"/>
    <w:rsid w:val="00513A63"/>
    <w:rsid w:val="0052138C"/>
    <w:rsid w:val="005235BC"/>
    <w:rsid w:val="005437EE"/>
    <w:rsid w:val="00594448"/>
    <w:rsid w:val="00597CC8"/>
    <w:rsid w:val="005B5F7C"/>
    <w:rsid w:val="005B6589"/>
    <w:rsid w:val="005C3E4B"/>
    <w:rsid w:val="005E0227"/>
    <w:rsid w:val="005E782A"/>
    <w:rsid w:val="005F191F"/>
    <w:rsid w:val="00611FC1"/>
    <w:rsid w:val="00621464"/>
    <w:rsid w:val="00622802"/>
    <w:rsid w:val="006351D2"/>
    <w:rsid w:val="00636BF1"/>
    <w:rsid w:val="00650776"/>
    <w:rsid w:val="00652C1D"/>
    <w:rsid w:val="0065653E"/>
    <w:rsid w:val="006672A2"/>
    <w:rsid w:val="00677584"/>
    <w:rsid w:val="00686170"/>
    <w:rsid w:val="006944CA"/>
    <w:rsid w:val="006C01E6"/>
    <w:rsid w:val="006C54C2"/>
    <w:rsid w:val="006C56A6"/>
    <w:rsid w:val="006D48C5"/>
    <w:rsid w:val="006E0BB4"/>
    <w:rsid w:val="006F40EC"/>
    <w:rsid w:val="00717081"/>
    <w:rsid w:val="007241A6"/>
    <w:rsid w:val="0072426A"/>
    <w:rsid w:val="007347D8"/>
    <w:rsid w:val="00735B8A"/>
    <w:rsid w:val="00750811"/>
    <w:rsid w:val="007658E3"/>
    <w:rsid w:val="00783632"/>
    <w:rsid w:val="00786199"/>
    <w:rsid w:val="00795A64"/>
    <w:rsid w:val="007B2752"/>
    <w:rsid w:val="007B6B3B"/>
    <w:rsid w:val="007C1562"/>
    <w:rsid w:val="007C523B"/>
    <w:rsid w:val="007D2546"/>
    <w:rsid w:val="007F4D5B"/>
    <w:rsid w:val="00802251"/>
    <w:rsid w:val="00810B6E"/>
    <w:rsid w:val="008171EB"/>
    <w:rsid w:val="00846EF3"/>
    <w:rsid w:val="00864011"/>
    <w:rsid w:val="008720FF"/>
    <w:rsid w:val="00882DDE"/>
    <w:rsid w:val="008D2775"/>
    <w:rsid w:val="008D6087"/>
    <w:rsid w:val="008E1676"/>
    <w:rsid w:val="00901C5E"/>
    <w:rsid w:val="00910095"/>
    <w:rsid w:val="009731AB"/>
    <w:rsid w:val="00981197"/>
    <w:rsid w:val="00993A54"/>
    <w:rsid w:val="009964B1"/>
    <w:rsid w:val="009A1205"/>
    <w:rsid w:val="009A44D4"/>
    <w:rsid w:val="009C06D5"/>
    <w:rsid w:val="009C45DE"/>
    <w:rsid w:val="009D16E2"/>
    <w:rsid w:val="009F5BB5"/>
    <w:rsid w:val="00A06115"/>
    <w:rsid w:val="00A13EFC"/>
    <w:rsid w:val="00A17A3D"/>
    <w:rsid w:val="00A27609"/>
    <w:rsid w:val="00A47D55"/>
    <w:rsid w:val="00A923CD"/>
    <w:rsid w:val="00AB31A5"/>
    <w:rsid w:val="00AE0D64"/>
    <w:rsid w:val="00AE249C"/>
    <w:rsid w:val="00AE7725"/>
    <w:rsid w:val="00AF3456"/>
    <w:rsid w:val="00B45533"/>
    <w:rsid w:val="00B52CDA"/>
    <w:rsid w:val="00B53034"/>
    <w:rsid w:val="00B7175F"/>
    <w:rsid w:val="00B91706"/>
    <w:rsid w:val="00BA30AA"/>
    <w:rsid w:val="00BB16B1"/>
    <w:rsid w:val="00BC5D62"/>
    <w:rsid w:val="00BD1916"/>
    <w:rsid w:val="00BF0C52"/>
    <w:rsid w:val="00BF558C"/>
    <w:rsid w:val="00C27E52"/>
    <w:rsid w:val="00C36902"/>
    <w:rsid w:val="00C37396"/>
    <w:rsid w:val="00C7292C"/>
    <w:rsid w:val="00C74AB1"/>
    <w:rsid w:val="00C82CE9"/>
    <w:rsid w:val="00C834A2"/>
    <w:rsid w:val="00C84D66"/>
    <w:rsid w:val="00CA332D"/>
    <w:rsid w:val="00CB2260"/>
    <w:rsid w:val="00CB4C31"/>
    <w:rsid w:val="00CC65AB"/>
    <w:rsid w:val="00CD4839"/>
    <w:rsid w:val="00CD7033"/>
    <w:rsid w:val="00D13F5F"/>
    <w:rsid w:val="00D26130"/>
    <w:rsid w:val="00D41DEE"/>
    <w:rsid w:val="00D56A6A"/>
    <w:rsid w:val="00D64E25"/>
    <w:rsid w:val="00D70475"/>
    <w:rsid w:val="00D964B3"/>
    <w:rsid w:val="00DA2B37"/>
    <w:rsid w:val="00DA6FCE"/>
    <w:rsid w:val="00DA7994"/>
    <w:rsid w:val="00DC71FA"/>
    <w:rsid w:val="00DF3E28"/>
    <w:rsid w:val="00DF66E7"/>
    <w:rsid w:val="00E014D3"/>
    <w:rsid w:val="00E268BE"/>
    <w:rsid w:val="00E30B9B"/>
    <w:rsid w:val="00E30F45"/>
    <w:rsid w:val="00E34B67"/>
    <w:rsid w:val="00E53622"/>
    <w:rsid w:val="00E7101C"/>
    <w:rsid w:val="00E72C3C"/>
    <w:rsid w:val="00E74976"/>
    <w:rsid w:val="00E756EB"/>
    <w:rsid w:val="00E824BF"/>
    <w:rsid w:val="00EA0F3F"/>
    <w:rsid w:val="00EA21B5"/>
    <w:rsid w:val="00ED2E70"/>
    <w:rsid w:val="00ED394D"/>
    <w:rsid w:val="00ED6931"/>
    <w:rsid w:val="00EF59DB"/>
    <w:rsid w:val="00F2285D"/>
    <w:rsid w:val="00F40AFC"/>
    <w:rsid w:val="00FA21D7"/>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A17A3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8</Pages>
  <Words>2617</Words>
  <Characters>14921</Characters>
  <Application>Microsoft Office Word</Application>
  <DocSecurity>0</DocSecurity>
  <Lines>124</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12</cp:revision>
  <dcterms:created xsi:type="dcterms:W3CDTF">2021-03-20T15:24:00Z</dcterms:created>
  <dcterms:modified xsi:type="dcterms:W3CDTF">2024-09-13T18:52:00Z</dcterms:modified>
</cp:coreProperties>
</file>